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309" w:rsidRPr="00C418F9" w:rsidRDefault="006F51CA" w:rsidP="00C2719B">
      <w:pPr>
        <w:spacing w:before="100" w:beforeAutospacing="1" w:after="100" w:afterAutospacing="1"/>
        <w:jc w:val="center"/>
        <w:rPr>
          <w:rFonts w:asciiTheme="minorEastAsia" w:hAnsiTheme="minorEastAsia"/>
          <w:b/>
          <w:sz w:val="32"/>
          <w:szCs w:val="32"/>
        </w:rPr>
      </w:pPr>
      <w:r w:rsidRPr="00C418F9">
        <w:rPr>
          <w:rFonts w:asciiTheme="minorEastAsia" w:hAnsiTheme="minorEastAsia" w:hint="eastAsia"/>
          <w:b/>
          <w:sz w:val="32"/>
          <w:szCs w:val="32"/>
        </w:rPr>
        <w:t>202</w:t>
      </w:r>
      <w:r w:rsidR="002A40AE" w:rsidRPr="00C418F9">
        <w:rPr>
          <w:rFonts w:asciiTheme="minorEastAsia" w:hAnsiTheme="minorEastAsia" w:hint="eastAsia"/>
          <w:b/>
          <w:sz w:val="32"/>
          <w:szCs w:val="32"/>
        </w:rPr>
        <w:t>3</w:t>
      </w:r>
      <w:r w:rsidRPr="00C418F9">
        <w:rPr>
          <w:rFonts w:asciiTheme="minorEastAsia" w:hAnsiTheme="minorEastAsia" w:hint="eastAsia"/>
          <w:b/>
          <w:sz w:val="32"/>
          <w:szCs w:val="32"/>
        </w:rPr>
        <w:t>年度企业信用管理</w:t>
      </w:r>
      <w:r w:rsidR="00AA2E94" w:rsidRPr="00C418F9">
        <w:rPr>
          <w:rFonts w:asciiTheme="minorEastAsia" w:hAnsiTheme="minorEastAsia" w:hint="eastAsia"/>
          <w:b/>
          <w:sz w:val="32"/>
          <w:szCs w:val="32"/>
        </w:rPr>
        <w:t>评价</w:t>
      </w:r>
      <w:r w:rsidR="00C2719B">
        <w:rPr>
          <w:rFonts w:asciiTheme="minorEastAsia" w:hAnsiTheme="minorEastAsia" w:hint="eastAsia"/>
          <w:b/>
          <w:sz w:val="32"/>
          <w:szCs w:val="32"/>
        </w:rPr>
        <w:t>预</w:t>
      </w:r>
      <w:r w:rsidRPr="00C418F9">
        <w:rPr>
          <w:rFonts w:asciiTheme="minorEastAsia" w:hAnsiTheme="minorEastAsia" w:hint="eastAsia"/>
          <w:b/>
          <w:sz w:val="32"/>
          <w:szCs w:val="32"/>
        </w:rPr>
        <w:t>公示名单</w:t>
      </w:r>
    </w:p>
    <w:p w:rsidR="00C418F9" w:rsidRDefault="00C418F9" w:rsidP="00C418F9">
      <w:pPr>
        <w:spacing w:line="420" w:lineRule="exact"/>
        <w:jc w:val="left"/>
        <w:rPr>
          <w:rFonts w:ascii="宋体" w:eastAsia="宋体" w:hAnsi="宋体"/>
          <w:szCs w:val="21"/>
        </w:rPr>
      </w:pPr>
      <w:r>
        <w:rPr>
          <w:rFonts w:ascii="宋体" w:eastAsia="宋体" w:hAnsi="宋体" w:hint="eastAsia"/>
          <w:szCs w:val="21"/>
        </w:rPr>
        <w:t>各企业：</w:t>
      </w:r>
    </w:p>
    <w:p w:rsidR="007C6309" w:rsidRPr="00C418F9" w:rsidRDefault="006F51CA" w:rsidP="00C418F9">
      <w:pPr>
        <w:spacing w:line="420" w:lineRule="exact"/>
        <w:ind w:firstLineChars="200" w:firstLine="420"/>
        <w:jc w:val="left"/>
        <w:rPr>
          <w:rFonts w:ascii="宋体" w:eastAsia="宋体" w:hAnsi="宋体"/>
          <w:szCs w:val="21"/>
        </w:rPr>
      </w:pPr>
      <w:r w:rsidRPr="00C418F9">
        <w:rPr>
          <w:rFonts w:ascii="宋体" w:eastAsia="宋体" w:hAnsi="宋体" w:hint="eastAsia"/>
          <w:szCs w:val="21"/>
        </w:rPr>
        <w:t>根据</w:t>
      </w:r>
      <w:r w:rsidR="006E0C36" w:rsidRPr="00C418F9">
        <w:rPr>
          <w:rFonts w:asciiTheme="minorEastAsia" w:hAnsiTheme="minorEastAsia" w:hint="eastAsia"/>
          <w:szCs w:val="21"/>
        </w:rPr>
        <w:t>南京市企业信用管理协会</w:t>
      </w:r>
      <w:r w:rsidR="00C2719B">
        <w:rPr>
          <w:rFonts w:asciiTheme="minorEastAsia" w:hAnsiTheme="minorEastAsia" w:hint="eastAsia"/>
          <w:szCs w:val="21"/>
        </w:rPr>
        <w:t>《</w:t>
      </w:r>
      <w:r w:rsidR="00C2719B" w:rsidRPr="00C2719B">
        <w:rPr>
          <w:rFonts w:ascii="宋体" w:eastAsia="宋体" w:hAnsi="宋体" w:hint="eastAsia"/>
          <w:szCs w:val="21"/>
        </w:rPr>
        <w:t>关于开展2023年度企业信用管理评级工作的通知</w:t>
      </w:r>
      <w:r w:rsidR="00C2719B">
        <w:rPr>
          <w:rFonts w:ascii="宋体" w:eastAsia="宋体" w:hAnsi="宋体" w:hint="eastAsia"/>
          <w:szCs w:val="21"/>
        </w:rPr>
        <w:t>》（</w:t>
      </w:r>
      <w:r w:rsidR="00C2719B" w:rsidRPr="00C2719B">
        <w:rPr>
          <w:rFonts w:ascii="宋体" w:eastAsia="宋体" w:hAnsi="宋体" w:hint="eastAsia"/>
          <w:szCs w:val="21"/>
        </w:rPr>
        <w:t>宁信协〔2024〕第7号</w:t>
      </w:r>
      <w:r w:rsidR="00C2719B">
        <w:rPr>
          <w:rFonts w:ascii="宋体" w:eastAsia="宋体" w:hAnsi="宋体" w:hint="eastAsia"/>
          <w:szCs w:val="21"/>
        </w:rPr>
        <w:t>）文件</w:t>
      </w:r>
      <w:r w:rsidRPr="00C418F9">
        <w:rPr>
          <w:rFonts w:ascii="宋体" w:eastAsia="宋体" w:hAnsi="宋体" w:hint="eastAsia"/>
          <w:szCs w:val="21"/>
        </w:rPr>
        <w:t>，现将</w:t>
      </w:r>
      <w:r w:rsidR="00C2719B">
        <w:rPr>
          <w:rFonts w:ascii="宋体" w:eastAsia="宋体" w:hAnsi="宋体" w:hint="eastAsia"/>
          <w:szCs w:val="21"/>
        </w:rPr>
        <w:t>本次</w:t>
      </w:r>
      <w:r w:rsidRPr="00C418F9">
        <w:rPr>
          <w:rFonts w:ascii="宋体" w:eastAsia="宋体" w:hAnsi="宋体" w:hint="eastAsia"/>
          <w:szCs w:val="21"/>
        </w:rPr>
        <w:t>企业信用管理</w:t>
      </w:r>
      <w:r w:rsidR="00C2719B">
        <w:rPr>
          <w:rFonts w:ascii="宋体" w:eastAsia="宋体" w:hAnsi="宋体" w:hint="eastAsia"/>
          <w:szCs w:val="21"/>
        </w:rPr>
        <w:t>评</w:t>
      </w:r>
      <w:r w:rsidR="00013C28">
        <w:rPr>
          <w:rFonts w:ascii="宋体" w:eastAsia="宋体" w:hAnsi="宋体" w:hint="eastAsia"/>
          <w:szCs w:val="21"/>
        </w:rPr>
        <w:t>价</w:t>
      </w:r>
      <w:r w:rsidRPr="00C418F9">
        <w:rPr>
          <w:rFonts w:ascii="宋体" w:eastAsia="宋体" w:hAnsi="宋体" w:hint="eastAsia"/>
          <w:szCs w:val="21"/>
        </w:rPr>
        <w:t>结果</w:t>
      </w:r>
      <w:r w:rsidR="00C2719B">
        <w:rPr>
          <w:rFonts w:ascii="宋体" w:eastAsia="宋体" w:hAnsi="宋体" w:hint="eastAsia"/>
          <w:szCs w:val="21"/>
        </w:rPr>
        <w:t>进行预</w:t>
      </w:r>
      <w:r w:rsidRPr="00C418F9">
        <w:rPr>
          <w:rFonts w:ascii="宋体" w:eastAsia="宋体" w:hAnsi="宋体" w:hint="eastAsia"/>
          <w:szCs w:val="21"/>
        </w:rPr>
        <w:t>公示，公示期为</w:t>
      </w:r>
      <w:r w:rsidR="002A40AE" w:rsidRPr="00C418F9">
        <w:rPr>
          <w:rFonts w:ascii="宋体" w:eastAsia="宋体" w:hAnsi="宋体" w:hint="eastAsia"/>
          <w:szCs w:val="21"/>
        </w:rPr>
        <w:t>5个工作日</w:t>
      </w:r>
      <w:r w:rsidRPr="00C418F9">
        <w:rPr>
          <w:rFonts w:ascii="宋体" w:eastAsia="宋体" w:hAnsi="宋体" w:hint="eastAsia"/>
          <w:szCs w:val="21"/>
        </w:rPr>
        <w:t>。</w:t>
      </w:r>
    </w:p>
    <w:p w:rsidR="006E0C36" w:rsidRDefault="006F51CA" w:rsidP="00C418F9">
      <w:pPr>
        <w:spacing w:line="420" w:lineRule="exact"/>
        <w:ind w:firstLineChars="200" w:firstLine="420"/>
        <w:jc w:val="left"/>
        <w:rPr>
          <w:rFonts w:ascii="宋体" w:eastAsia="宋体" w:hAnsi="宋体"/>
          <w:szCs w:val="21"/>
        </w:rPr>
      </w:pPr>
      <w:r w:rsidRPr="00C418F9">
        <w:rPr>
          <w:rFonts w:ascii="宋体" w:eastAsia="宋体" w:hAnsi="宋体" w:hint="eastAsia"/>
          <w:szCs w:val="21"/>
        </w:rPr>
        <w:t>预公示期内</w:t>
      </w:r>
      <w:r w:rsidR="006E0C36">
        <w:rPr>
          <w:rFonts w:ascii="宋体" w:eastAsia="宋体" w:hAnsi="宋体" w:hint="eastAsia"/>
          <w:szCs w:val="21"/>
        </w:rPr>
        <w:t>，各有关</w:t>
      </w:r>
      <w:r w:rsidRPr="00C418F9">
        <w:rPr>
          <w:rFonts w:ascii="宋体" w:eastAsia="宋体" w:hAnsi="宋体" w:hint="eastAsia"/>
          <w:szCs w:val="21"/>
        </w:rPr>
        <w:t>单位对</w:t>
      </w:r>
      <w:r w:rsidR="006E0C36">
        <w:rPr>
          <w:rFonts w:ascii="宋体" w:eastAsia="宋体" w:hAnsi="宋体" w:hint="eastAsia"/>
          <w:szCs w:val="21"/>
        </w:rPr>
        <w:t>评价结果</w:t>
      </w:r>
      <w:r w:rsidRPr="00C418F9">
        <w:rPr>
          <w:rFonts w:ascii="宋体" w:eastAsia="宋体" w:hAnsi="宋体" w:hint="eastAsia"/>
          <w:szCs w:val="21"/>
        </w:rPr>
        <w:t>有异议的，</w:t>
      </w:r>
      <w:r w:rsidR="006E0C36">
        <w:rPr>
          <w:rFonts w:ascii="宋体" w:eastAsia="宋体" w:hAnsi="宋体" w:hint="eastAsia"/>
          <w:szCs w:val="21"/>
        </w:rPr>
        <w:t>可</w:t>
      </w:r>
      <w:r w:rsidR="00013C28">
        <w:rPr>
          <w:rFonts w:ascii="宋体" w:eastAsia="宋体" w:hAnsi="宋体" w:hint="eastAsia"/>
          <w:szCs w:val="21"/>
        </w:rPr>
        <w:t>以在</w:t>
      </w:r>
      <w:r w:rsidR="006E0C36">
        <w:rPr>
          <w:rFonts w:ascii="宋体" w:eastAsia="宋体" w:hAnsi="宋体" w:hint="eastAsia"/>
          <w:szCs w:val="21"/>
        </w:rPr>
        <w:t>公示期限届满</w:t>
      </w:r>
      <w:r w:rsidR="00013C28">
        <w:rPr>
          <w:rFonts w:ascii="宋体" w:eastAsia="宋体" w:hAnsi="宋体" w:hint="eastAsia"/>
          <w:szCs w:val="21"/>
        </w:rPr>
        <w:t>之</w:t>
      </w:r>
      <w:r w:rsidR="006E0C36">
        <w:rPr>
          <w:rFonts w:ascii="宋体" w:eastAsia="宋体" w:hAnsi="宋体" w:hint="eastAsia"/>
          <w:szCs w:val="21"/>
        </w:rPr>
        <w:t>内，以书面形式或邮件形式向协会提出明确的请求并提供必要的证明材料，逾期将不再受理。</w:t>
      </w:r>
    </w:p>
    <w:p w:rsidR="006E0C36" w:rsidRDefault="00786B2E" w:rsidP="00C418F9">
      <w:pPr>
        <w:spacing w:line="420" w:lineRule="exact"/>
        <w:ind w:firstLineChars="200" w:firstLine="420"/>
        <w:jc w:val="left"/>
        <w:rPr>
          <w:rFonts w:ascii="宋体" w:eastAsia="宋体" w:hAnsi="宋体"/>
          <w:szCs w:val="21"/>
        </w:rPr>
      </w:pPr>
      <w:r>
        <w:rPr>
          <w:rFonts w:ascii="宋体" w:eastAsia="宋体" w:hAnsi="宋体" w:hint="eastAsia"/>
          <w:szCs w:val="21"/>
        </w:rPr>
        <w:t>预</w:t>
      </w:r>
      <w:r w:rsidR="006E0C36" w:rsidRPr="00C418F9">
        <w:rPr>
          <w:rFonts w:ascii="宋体" w:eastAsia="宋体" w:hAnsi="宋体" w:hint="eastAsia"/>
          <w:szCs w:val="21"/>
        </w:rPr>
        <w:t>公示期满后</w:t>
      </w:r>
      <w:r w:rsidR="00013C28">
        <w:rPr>
          <w:rFonts w:ascii="宋体" w:eastAsia="宋体" w:hAnsi="宋体" w:hint="eastAsia"/>
          <w:szCs w:val="21"/>
        </w:rPr>
        <w:t>，我会将以文件</w:t>
      </w:r>
      <w:r>
        <w:rPr>
          <w:rFonts w:ascii="宋体" w:eastAsia="宋体" w:hAnsi="宋体" w:hint="eastAsia"/>
          <w:szCs w:val="21"/>
        </w:rPr>
        <w:t>的</w:t>
      </w:r>
      <w:r w:rsidR="00013C28">
        <w:rPr>
          <w:rFonts w:ascii="宋体" w:eastAsia="宋体" w:hAnsi="宋体" w:hint="eastAsia"/>
          <w:szCs w:val="21"/>
        </w:rPr>
        <w:t>形式正式</w:t>
      </w:r>
      <w:r w:rsidR="006E0C36" w:rsidRPr="00C418F9">
        <w:rPr>
          <w:rFonts w:ascii="宋体" w:eastAsia="宋体" w:hAnsi="宋体" w:hint="eastAsia"/>
          <w:szCs w:val="21"/>
        </w:rPr>
        <w:t>发布</w:t>
      </w:r>
      <w:r w:rsidR="00013C28">
        <w:rPr>
          <w:rFonts w:ascii="宋体" w:eastAsia="宋体" w:hAnsi="宋体" w:hint="eastAsia"/>
          <w:szCs w:val="21"/>
        </w:rPr>
        <w:t>通知</w:t>
      </w:r>
      <w:r w:rsidR="006E0C36" w:rsidRPr="00C418F9">
        <w:rPr>
          <w:rFonts w:ascii="宋体" w:eastAsia="宋体" w:hAnsi="宋体" w:hint="eastAsia"/>
          <w:szCs w:val="21"/>
        </w:rPr>
        <w:t>。</w:t>
      </w:r>
    </w:p>
    <w:p w:rsidR="006E0C36" w:rsidRPr="00786B2E" w:rsidRDefault="006E0C36" w:rsidP="00C418F9">
      <w:pPr>
        <w:spacing w:line="420" w:lineRule="exact"/>
        <w:ind w:firstLineChars="200" w:firstLine="420"/>
        <w:jc w:val="left"/>
        <w:rPr>
          <w:rFonts w:ascii="宋体" w:eastAsia="宋体" w:hAnsi="宋体"/>
          <w:szCs w:val="21"/>
        </w:rPr>
      </w:pPr>
    </w:p>
    <w:p w:rsidR="007C6309" w:rsidRPr="00C418F9" w:rsidRDefault="006F51CA" w:rsidP="00C418F9">
      <w:pPr>
        <w:spacing w:line="420" w:lineRule="exact"/>
        <w:ind w:firstLineChars="200" w:firstLine="420"/>
        <w:jc w:val="left"/>
        <w:rPr>
          <w:rFonts w:ascii="宋体" w:eastAsia="宋体" w:hAnsi="宋体"/>
          <w:szCs w:val="21"/>
        </w:rPr>
      </w:pPr>
      <w:r w:rsidRPr="00C418F9">
        <w:rPr>
          <w:rFonts w:ascii="宋体" w:eastAsia="宋体" w:hAnsi="宋体" w:hint="eastAsia"/>
          <w:szCs w:val="21"/>
        </w:rPr>
        <w:t>联系地址：南京市秦淮区解放路42号212室</w:t>
      </w:r>
    </w:p>
    <w:p w:rsidR="007C6309" w:rsidRPr="00C418F9" w:rsidRDefault="006F51CA" w:rsidP="00C418F9">
      <w:pPr>
        <w:spacing w:line="420" w:lineRule="exact"/>
        <w:ind w:firstLineChars="200" w:firstLine="420"/>
        <w:jc w:val="left"/>
        <w:rPr>
          <w:rFonts w:ascii="宋体" w:eastAsia="宋体" w:hAnsi="宋体"/>
          <w:szCs w:val="21"/>
        </w:rPr>
      </w:pPr>
      <w:r w:rsidRPr="00C418F9">
        <w:rPr>
          <w:rFonts w:ascii="宋体" w:eastAsia="宋体" w:hAnsi="宋体" w:hint="eastAsia"/>
          <w:szCs w:val="21"/>
        </w:rPr>
        <w:t>联系电话：025-84489132</w:t>
      </w:r>
      <w:r w:rsidR="001F728C" w:rsidRPr="00C418F9">
        <w:rPr>
          <w:rFonts w:ascii="宋体" w:eastAsia="宋体" w:hAnsi="宋体" w:hint="eastAsia"/>
          <w:szCs w:val="21"/>
        </w:rPr>
        <w:t>，13813013466</w:t>
      </w:r>
    </w:p>
    <w:p w:rsidR="007C6309" w:rsidRPr="00C418F9" w:rsidRDefault="006F51CA" w:rsidP="00C418F9">
      <w:pPr>
        <w:spacing w:line="420" w:lineRule="exact"/>
        <w:ind w:firstLineChars="200" w:firstLine="420"/>
        <w:jc w:val="left"/>
        <w:rPr>
          <w:rFonts w:ascii="宋体" w:eastAsia="宋体" w:hAnsi="宋体"/>
          <w:szCs w:val="21"/>
        </w:rPr>
      </w:pPr>
      <w:r w:rsidRPr="00C418F9">
        <w:rPr>
          <w:rFonts w:ascii="宋体" w:eastAsia="宋体" w:hAnsi="宋体" w:hint="eastAsia"/>
          <w:szCs w:val="21"/>
        </w:rPr>
        <w:t>协会邮箱：</w:t>
      </w:r>
      <w:r w:rsidR="006E0C36" w:rsidRPr="006E0C36">
        <w:rPr>
          <w:rFonts w:ascii="宋体" w:eastAsia="宋体" w:hAnsi="宋体"/>
          <w:szCs w:val="21"/>
        </w:rPr>
        <w:t>1472553807@qq.com</w:t>
      </w:r>
    </w:p>
    <w:p w:rsidR="007C6309" w:rsidRDefault="002F7D3A" w:rsidP="00C418F9">
      <w:pPr>
        <w:spacing w:line="420" w:lineRule="exact"/>
        <w:ind w:firstLineChars="200" w:firstLine="420"/>
        <w:jc w:val="left"/>
        <w:rPr>
          <w:rFonts w:ascii="宋体" w:eastAsia="宋体" w:hAnsi="宋体"/>
          <w:szCs w:val="21"/>
        </w:rPr>
      </w:pPr>
      <w:r w:rsidRPr="00C418F9">
        <w:rPr>
          <w:rFonts w:ascii="宋体" w:eastAsia="宋体" w:hAnsi="宋体" w:hint="eastAsia"/>
          <w:szCs w:val="21"/>
        </w:rPr>
        <w:t>公示</w:t>
      </w:r>
      <w:r w:rsidR="006F51CA" w:rsidRPr="00C418F9">
        <w:rPr>
          <w:rFonts w:ascii="宋体" w:eastAsia="宋体" w:hAnsi="宋体" w:hint="eastAsia"/>
          <w:szCs w:val="21"/>
        </w:rPr>
        <w:t>网址：</w:t>
      </w:r>
      <w:r w:rsidR="00013C28" w:rsidRPr="00013C28">
        <w:rPr>
          <w:rFonts w:ascii="宋体" w:eastAsia="宋体" w:hAnsi="宋体" w:hint="eastAsia"/>
          <w:szCs w:val="21"/>
        </w:rPr>
        <w:t>www.njxyxh.com</w:t>
      </w:r>
    </w:p>
    <w:p w:rsidR="00013C28" w:rsidRDefault="00013C28" w:rsidP="00C418F9">
      <w:pPr>
        <w:spacing w:line="420" w:lineRule="exact"/>
        <w:ind w:firstLineChars="200" w:firstLine="420"/>
        <w:jc w:val="left"/>
        <w:rPr>
          <w:rFonts w:ascii="宋体" w:eastAsia="宋体" w:hAnsi="宋体"/>
          <w:szCs w:val="21"/>
        </w:rPr>
      </w:pPr>
    </w:p>
    <w:p w:rsidR="00013C28" w:rsidRDefault="00013C28" w:rsidP="00C418F9">
      <w:pPr>
        <w:spacing w:line="420" w:lineRule="exact"/>
        <w:ind w:firstLineChars="200" w:firstLine="420"/>
        <w:jc w:val="left"/>
        <w:rPr>
          <w:rFonts w:ascii="宋体" w:eastAsia="宋体" w:hAnsi="宋体"/>
          <w:szCs w:val="21"/>
        </w:rPr>
      </w:pPr>
    </w:p>
    <w:p w:rsidR="00013C28" w:rsidRPr="00013C28" w:rsidRDefault="00013C28" w:rsidP="00013C28">
      <w:pPr>
        <w:spacing w:line="420" w:lineRule="exact"/>
        <w:ind w:firstLineChars="200" w:firstLine="420"/>
        <w:jc w:val="right"/>
        <w:rPr>
          <w:rFonts w:ascii="宋体" w:eastAsia="宋体" w:hAnsi="宋体"/>
          <w:szCs w:val="21"/>
        </w:rPr>
      </w:pPr>
    </w:p>
    <w:p w:rsidR="00F01575" w:rsidRDefault="00013C28" w:rsidP="00013C28">
      <w:pPr>
        <w:spacing w:line="420" w:lineRule="exact"/>
        <w:ind w:firstLineChars="200" w:firstLine="420"/>
        <w:jc w:val="right"/>
        <w:rPr>
          <w:rFonts w:ascii="宋体" w:eastAsia="宋体" w:hAnsi="宋体"/>
          <w:szCs w:val="21"/>
        </w:rPr>
      </w:pPr>
      <w:r w:rsidRPr="00013C28">
        <w:rPr>
          <w:rFonts w:ascii="宋体" w:eastAsia="宋体" w:hAnsi="宋体" w:hint="eastAsia"/>
          <w:szCs w:val="21"/>
        </w:rPr>
        <w:t>南京市企业信用管理协会</w:t>
      </w:r>
    </w:p>
    <w:p w:rsidR="00013C28" w:rsidRPr="00013C28" w:rsidRDefault="00013C28" w:rsidP="00013C28">
      <w:pPr>
        <w:spacing w:line="420" w:lineRule="exact"/>
        <w:ind w:firstLineChars="200" w:firstLine="420"/>
        <w:jc w:val="right"/>
        <w:rPr>
          <w:rFonts w:ascii="宋体" w:eastAsia="宋体" w:hAnsi="宋体"/>
          <w:szCs w:val="21"/>
        </w:rPr>
      </w:pPr>
      <w:r w:rsidRPr="00013C28">
        <w:rPr>
          <w:rFonts w:ascii="宋体" w:eastAsia="宋体" w:hAnsi="宋体" w:hint="eastAsia"/>
          <w:szCs w:val="21"/>
        </w:rPr>
        <w:t>信用服务专业委员会</w:t>
      </w:r>
    </w:p>
    <w:p w:rsidR="00013C28" w:rsidRPr="00C418F9" w:rsidRDefault="00013C28" w:rsidP="00013C28">
      <w:pPr>
        <w:spacing w:line="420" w:lineRule="exact"/>
        <w:ind w:firstLineChars="200" w:firstLine="420"/>
        <w:jc w:val="right"/>
        <w:rPr>
          <w:rFonts w:ascii="宋体" w:eastAsia="宋体" w:hAnsi="宋体"/>
          <w:szCs w:val="21"/>
        </w:rPr>
      </w:pPr>
      <w:r w:rsidRPr="00013C28">
        <w:rPr>
          <w:rFonts w:ascii="宋体" w:eastAsia="宋体" w:hAnsi="宋体" w:hint="eastAsia"/>
          <w:szCs w:val="21"/>
        </w:rPr>
        <w:t>2023年</w:t>
      </w:r>
      <w:r w:rsidR="00571539">
        <w:rPr>
          <w:rFonts w:ascii="宋体" w:eastAsia="宋体" w:hAnsi="宋体" w:hint="eastAsia"/>
          <w:szCs w:val="21"/>
        </w:rPr>
        <w:t>7</w:t>
      </w:r>
      <w:r w:rsidRPr="00013C28">
        <w:rPr>
          <w:rFonts w:ascii="宋体" w:eastAsia="宋体" w:hAnsi="宋体" w:hint="eastAsia"/>
          <w:szCs w:val="21"/>
        </w:rPr>
        <w:t>月</w:t>
      </w:r>
      <w:r w:rsidR="00571539">
        <w:rPr>
          <w:rFonts w:ascii="宋体" w:eastAsia="宋体" w:hAnsi="宋体" w:hint="eastAsia"/>
          <w:szCs w:val="21"/>
        </w:rPr>
        <w:t>5</w:t>
      </w:r>
      <w:r w:rsidRPr="00013C28">
        <w:rPr>
          <w:rFonts w:ascii="宋体" w:eastAsia="宋体" w:hAnsi="宋体" w:hint="eastAsia"/>
          <w:szCs w:val="21"/>
        </w:rPr>
        <w:t>日</w:t>
      </w:r>
    </w:p>
    <w:p w:rsidR="007C6309" w:rsidRPr="00C418F9" w:rsidRDefault="007C6309" w:rsidP="00C418F9">
      <w:pPr>
        <w:spacing w:line="420" w:lineRule="exact"/>
        <w:ind w:firstLineChars="200" w:firstLine="420"/>
        <w:jc w:val="left"/>
        <w:rPr>
          <w:rFonts w:ascii="宋体" w:eastAsia="宋体" w:hAnsi="宋体"/>
          <w:szCs w:val="21"/>
        </w:rPr>
      </w:pPr>
    </w:p>
    <w:p w:rsidR="00013C28" w:rsidRDefault="00013C28">
      <w:pPr>
        <w:widowControl/>
        <w:jc w:val="left"/>
        <w:rPr>
          <w:rFonts w:asciiTheme="minorEastAsia" w:hAnsiTheme="minorEastAsia"/>
          <w:sz w:val="28"/>
          <w:szCs w:val="28"/>
        </w:rPr>
      </w:pPr>
      <w:r>
        <w:rPr>
          <w:rFonts w:asciiTheme="minorEastAsia" w:hAnsiTheme="minorEastAsia"/>
          <w:sz w:val="28"/>
          <w:szCs w:val="28"/>
        </w:rPr>
        <w:br w:type="page"/>
      </w:r>
    </w:p>
    <w:p w:rsidR="002F7D3A" w:rsidRPr="00A60D59" w:rsidRDefault="002F7D3A">
      <w:pPr>
        <w:widowControl/>
        <w:jc w:val="left"/>
        <w:rPr>
          <w:rFonts w:asciiTheme="minorEastAsia" w:hAnsiTheme="minorEastAsia"/>
          <w:sz w:val="28"/>
          <w:szCs w:val="28"/>
        </w:rPr>
      </w:pPr>
      <w:r w:rsidRPr="00A60D59">
        <w:rPr>
          <w:rFonts w:asciiTheme="minorEastAsia" w:hAnsiTheme="minorEastAsia" w:hint="eastAsia"/>
          <w:sz w:val="28"/>
          <w:szCs w:val="28"/>
        </w:rPr>
        <w:lastRenderedPageBreak/>
        <w:t>附件：</w:t>
      </w:r>
    </w:p>
    <w:p w:rsidR="002F7D3A" w:rsidRPr="00A60D59" w:rsidRDefault="006121E2" w:rsidP="006121E2">
      <w:pPr>
        <w:widowControl/>
        <w:jc w:val="center"/>
        <w:rPr>
          <w:rFonts w:asciiTheme="minorEastAsia" w:hAnsiTheme="minorEastAsia"/>
          <w:b/>
          <w:sz w:val="32"/>
          <w:szCs w:val="32"/>
        </w:rPr>
      </w:pPr>
      <w:r w:rsidRPr="00A60D59">
        <w:rPr>
          <w:rFonts w:asciiTheme="minorEastAsia" w:hAnsiTheme="minorEastAsia" w:hint="eastAsia"/>
          <w:b/>
          <w:sz w:val="32"/>
          <w:szCs w:val="32"/>
        </w:rPr>
        <w:t>AAA级</w:t>
      </w:r>
      <w:r w:rsidR="00A60D59" w:rsidRPr="00A60D59">
        <w:rPr>
          <w:rFonts w:asciiTheme="minorEastAsia" w:hAnsiTheme="minorEastAsia" w:hint="eastAsia"/>
          <w:b/>
          <w:sz w:val="32"/>
          <w:szCs w:val="32"/>
        </w:rPr>
        <w:t>信用管理</w:t>
      </w:r>
      <w:r w:rsidRPr="00A60D59">
        <w:rPr>
          <w:rFonts w:asciiTheme="minorEastAsia" w:hAnsiTheme="minorEastAsia" w:hint="eastAsia"/>
          <w:b/>
          <w:sz w:val="32"/>
          <w:szCs w:val="32"/>
        </w:rPr>
        <w:t>企业</w:t>
      </w:r>
    </w:p>
    <w:tbl>
      <w:tblPr>
        <w:tblW w:w="8820" w:type="dxa"/>
        <w:jc w:val="center"/>
        <w:tblInd w:w="98" w:type="dxa"/>
        <w:tblLook w:val="04A0" w:firstRow="1" w:lastRow="0" w:firstColumn="1" w:lastColumn="0" w:noHBand="0" w:noVBand="1"/>
      </w:tblPr>
      <w:tblGrid>
        <w:gridCol w:w="748"/>
        <w:gridCol w:w="4252"/>
        <w:gridCol w:w="2552"/>
        <w:gridCol w:w="1268"/>
      </w:tblGrid>
      <w:tr w:rsidR="00976916" w:rsidRPr="009A060C" w:rsidTr="00B30F99">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76916" w:rsidRPr="009A060C" w:rsidRDefault="00976916" w:rsidP="00976916">
            <w:pPr>
              <w:widowControl/>
              <w:jc w:val="center"/>
              <w:rPr>
                <w:rFonts w:asciiTheme="minorEastAsia" w:hAnsiTheme="minorEastAsia" w:cs="宋体"/>
                <w:color w:val="000000"/>
                <w:kern w:val="0"/>
                <w:sz w:val="20"/>
                <w:szCs w:val="20"/>
              </w:rPr>
            </w:pPr>
            <w:r w:rsidRPr="009A060C">
              <w:rPr>
                <w:rFonts w:asciiTheme="minorEastAsia" w:hAnsiTheme="minorEastAsia" w:cs="宋体" w:hint="eastAsia"/>
                <w:color w:val="000000"/>
                <w:kern w:val="0"/>
                <w:sz w:val="20"/>
                <w:szCs w:val="20"/>
              </w:rPr>
              <w:t>序号</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976916" w:rsidRPr="009A060C" w:rsidRDefault="00976916" w:rsidP="00976916">
            <w:pPr>
              <w:widowControl/>
              <w:jc w:val="center"/>
              <w:rPr>
                <w:rFonts w:asciiTheme="minorEastAsia" w:hAnsiTheme="minorEastAsia" w:cs="宋体"/>
                <w:color w:val="000000"/>
                <w:kern w:val="0"/>
                <w:sz w:val="20"/>
                <w:szCs w:val="20"/>
              </w:rPr>
            </w:pPr>
            <w:r w:rsidRPr="009A060C">
              <w:rPr>
                <w:rFonts w:asciiTheme="minorEastAsia" w:hAnsiTheme="minorEastAsia" w:cs="宋体" w:hint="eastAsia"/>
                <w:color w:val="000000"/>
                <w:kern w:val="0"/>
                <w:sz w:val="20"/>
                <w:szCs w:val="20"/>
              </w:rPr>
              <w:t>企业名称</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976916" w:rsidRPr="009A060C" w:rsidRDefault="00976916" w:rsidP="00976916">
            <w:pPr>
              <w:widowControl/>
              <w:jc w:val="center"/>
              <w:rPr>
                <w:rFonts w:asciiTheme="minorEastAsia" w:hAnsiTheme="minorEastAsia" w:cs="宋体"/>
                <w:color w:val="000000"/>
                <w:kern w:val="0"/>
                <w:sz w:val="20"/>
                <w:szCs w:val="20"/>
              </w:rPr>
            </w:pPr>
            <w:r w:rsidRPr="009A060C">
              <w:rPr>
                <w:rFonts w:asciiTheme="minorEastAsia" w:hAnsiTheme="minorEastAsia" w:cs="宋体" w:hint="eastAsia"/>
                <w:color w:val="000000"/>
                <w:kern w:val="0"/>
                <w:sz w:val="20"/>
                <w:szCs w:val="20"/>
              </w:rPr>
              <w:t>统一社会信用代码</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976916" w:rsidRPr="009A060C" w:rsidRDefault="00976916" w:rsidP="00976916">
            <w:pPr>
              <w:widowControl/>
              <w:jc w:val="center"/>
              <w:rPr>
                <w:rFonts w:asciiTheme="minorEastAsia" w:hAnsiTheme="minorEastAsia" w:cs="宋体"/>
                <w:color w:val="000000"/>
                <w:kern w:val="0"/>
                <w:sz w:val="20"/>
                <w:szCs w:val="20"/>
              </w:rPr>
            </w:pPr>
            <w:r w:rsidRPr="009A060C">
              <w:rPr>
                <w:rFonts w:asciiTheme="minorEastAsia" w:hAnsiTheme="minorEastAsia" w:cs="宋体" w:hint="eastAsia"/>
                <w:color w:val="000000"/>
                <w:kern w:val="0"/>
                <w:sz w:val="20"/>
                <w:szCs w:val="20"/>
              </w:rPr>
              <w:t>评价结果</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1</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proofErr w:type="gramStart"/>
            <w:r w:rsidRPr="00420860">
              <w:rPr>
                <w:rFonts w:asciiTheme="minorEastAsia" w:hAnsiTheme="minorEastAsia" w:cs="宋体" w:hint="eastAsia"/>
                <w:color w:val="000000"/>
                <w:kern w:val="0"/>
                <w:sz w:val="20"/>
                <w:szCs w:val="20"/>
              </w:rPr>
              <w:t>南京天溯自动化</w:t>
            </w:r>
            <w:proofErr w:type="gramEnd"/>
            <w:r w:rsidRPr="00420860">
              <w:rPr>
                <w:rFonts w:asciiTheme="minorEastAsia" w:hAnsiTheme="minorEastAsia" w:cs="宋体" w:hint="eastAsia"/>
                <w:color w:val="000000"/>
                <w:kern w:val="0"/>
                <w:sz w:val="20"/>
                <w:szCs w:val="20"/>
              </w:rPr>
              <w:t>控制系统有限公司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91320114751260145B</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2</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南京聚隆科技股份有限公司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913201917041934615</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3</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南京环美科技股份有限公司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91320100759495731Q</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4</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南京五洲制冷集团有限公司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91320115754146161B</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5</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南京广顺电子技术研究所有限公司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91320115X0896199XT</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6</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南京开林园林绿化工程有限公司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91320106135298449P</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7</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中国石化集团金陵石油化工有限责任公司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91320113571552597T</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8</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江苏大美天第文化产业有限公司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9132010467902821XQ</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江苏泰鼎工程咨询有限公司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91320106MA22P5U54H</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10</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proofErr w:type="gramStart"/>
            <w:r w:rsidRPr="00420860">
              <w:rPr>
                <w:rFonts w:asciiTheme="minorEastAsia" w:hAnsiTheme="minorEastAsia" w:cs="宋体" w:hint="eastAsia"/>
                <w:color w:val="000000"/>
                <w:kern w:val="0"/>
                <w:sz w:val="20"/>
                <w:szCs w:val="20"/>
              </w:rPr>
              <w:t>江苏捷星建设项目</w:t>
            </w:r>
            <w:proofErr w:type="gramEnd"/>
            <w:r w:rsidRPr="00420860">
              <w:rPr>
                <w:rFonts w:asciiTheme="minorEastAsia" w:hAnsiTheme="minorEastAsia" w:cs="宋体" w:hint="eastAsia"/>
                <w:color w:val="000000"/>
                <w:kern w:val="0"/>
                <w:sz w:val="20"/>
                <w:szCs w:val="20"/>
              </w:rPr>
              <w:t>投资管理有限公司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91320000562987812X</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11</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中</w:t>
            </w:r>
            <w:proofErr w:type="gramStart"/>
            <w:r w:rsidRPr="00420860">
              <w:rPr>
                <w:rFonts w:asciiTheme="minorEastAsia" w:hAnsiTheme="minorEastAsia" w:cs="宋体" w:hint="eastAsia"/>
                <w:color w:val="000000"/>
                <w:kern w:val="0"/>
                <w:sz w:val="20"/>
                <w:szCs w:val="20"/>
              </w:rPr>
              <w:t>通服咨询</w:t>
            </w:r>
            <w:proofErr w:type="gramEnd"/>
            <w:r w:rsidRPr="00420860">
              <w:rPr>
                <w:rFonts w:asciiTheme="minorEastAsia" w:hAnsiTheme="minorEastAsia" w:cs="宋体" w:hint="eastAsia"/>
                <w:color w:val="000000"/>
                <w:kern w:val="0"/>
                <w:sz w:val="20"/>
                <w:szCs w:val="20"/>
              </w:rPr>
              <w:t>设计研究院有限公司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91320000134755708P</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12</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南京永腾建设集团有限公司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9132011574538618XC</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13</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南京苏夏设计集团股份有限公司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913201066749411575</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14</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中国能源建设集团南京线路器材有限公司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913201161348854306</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15</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江苏巨楷科技发展有限公司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91320100777025450X</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16</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上药润天江苏医药有限公司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91320000720580330J</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17</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南京装饰工程有限公司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91320104134871071M</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18</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江苏省共创软件有限责任公司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91320105714089254K</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19</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江苏南工科技集团有限公司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913201057388858612</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20</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南京三乐集团有限公司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9132010073885239XA</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21</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南京联塑科技实业有限公司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9132011778383035X8</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22</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南京弘正建设发展有限公司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91320115773984558R</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23</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中</w:t>
            </w:r>
            <w:proofErr w:type="gramStart"/>
            <w:r w:rsidRPr="00420860">
              <w:rPr>
                <w:rFonts w:asciiTheme="minorEastAsia" w:hAnsiTheme="minorEastAsia" w:cs="宋体" w:hint="eastAsia"/>
                <w:color w:val="000000"/>
                <w:kern w:val="0"/>
                <w:sz w:val="20"/>
                <w:szCs w:val="20"/>
              </w:rPr>
              <w:t>建友安建工</w:t>
            </w:r>
            <w:proofErr w:type="gramEnd"/>
            <w:r w:rsidRPr="00420860">
              <w:rPr>
                <w:rFonts w:asciiTheme="minorEastAsia" w:hAnsiTheme="minorEastAsia" w:cs="宋体" w:hint="eastAsia"/>
                <w:color w:val="000000"/>
                <w:kern w:val="0"/>
                <w:sz w:val="20"/>
                <w:szCs w:val="20"/>
              </w:rPr>
              <w:t>（集团）有限公司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913201117770388412</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24</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南京桥新建设有限公司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91320115736097626N</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25</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宏大建设集团有限公司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91320583138142917X</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26</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proofErr w:type="gramStart"/>
            <w:r w:rsidRPr="00420860">
              <w:rPr>
                <w:rFonts w:asciiTheme="minorEastAsia" w:hAnsiTheme="minorEastAsia" w:cs="宋体" w:hint="eastAsia"/>
                <w:color w:val="000000"/>
                <w:kern w:val="0"/>
                <w:sz w:val="20"/>
                <w:szCs w:val="20"/>
              </w:rPr>
              <w:t>步宇工程</w:t>
            </w:r>
            <w:proofErr w:type="gramEnd"/>
            <w:r w:rsidRPr="00420860">
              <w:rPr>
                <w:rFonts w:asciiTheme="minorEastAsia" w:hAnsiTheme="minorEastAsia" w:cs="宋体" w:hint="eastAsia"/>
                <w:color w:val="000000"/>
                <w:kern w:val="0"/>
                <w:sz w:val="20"/>
                <w:szCs w:val="20"/>
              </w:rPr>
              <w:t>咨询集团有限公司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9132080073572400X6</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27</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南京华典建设发展有限公司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91320104249674289P</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28</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江苏省山水生态环境建设工程有限公司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91320000775435632X</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29</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南京海</w:t>
            </w:r>
            <w:proofErr w:type="gramStart"/>
            <w:r w:rsidRPr="00420860">
              <w:rPr>
                <w:rFonts w:asciiTheme="minorEastAsia" w:hAnsiTheme="minorEastAsia" w:cs="宋体" w:hint="eastAsia"/>
                <w:color w:val="000000"/>
                <w:kern w:val="0"/>
                <w:sz w:val="20"/>
                <w:szCs w:val="20"/>
              </w:rPr>
              <w:t>泰医疗</w:t>
            </w:r>
            <w:proofErr w:type="gramEnd"/>
            <w:r w:rsidRPr="00420860">
              <w:rPr>
                <w:rFonts w:asciiTheme="minorEastAsia" w:hAnsiTheme="minorEastAsia" w:cs="宋体" w:hint="eastAsia"/>
                <w:color w:val="000000"/>
                <w:kern w:val="0"/>
                <w:sz w:val="20"/>
                <w:szCs w:val="20"/>
              </w:rPr>
              <w:t>信息系统有限公司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91320100686725013Y</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30</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南京南大岩土工程技术有限公司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91320106134963283E</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31</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南京磐能电力科技股份有限公司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91320191773965445K</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32</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南京佳盛机电器材制造有限公司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913201152499276880</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33</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南京宁志装饰工程有限公司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91320118733179239L</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34</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南京华致建设集团有限公司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913201157681936399</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35</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江苏天茂建设有限公司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91320100751293908H</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36</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南京方通科技有限公司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9132011172455130X5</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37</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江苏省岩土工程公司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913200001347587810</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38</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江苏国恒安全评价咨询服务有限公司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91320193704175263U</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39</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江苏省陶瓷进出口（集团）有限公司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91320000134762457T</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40</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南京第一建设事务所有限责任公司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91320100134938395H</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41</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南京博森科技有限公司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91320115777021054E</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42</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南京市燃气工程设计院有限公司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91320192134916129M</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43</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江苏宁懋工程设备有限公司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91320000250009489W</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44</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中铁大桥</w:t>
            </w:r>
            <w:proofErr w:type="gramStart"/>
            <w:r w:rsidRPr="00420860">
              <w:rPr>
                <w:rFonts w:asciiTheme="minorEastAsia" w:hAnsiTheme="minorEastAsia" w:cs="宋体" w:hint="eastAsia"/>
                <w:color w:val="000000"/>
                <w:kern w:val="0"/>
                <w:sz w:val="20"/>
                <w:szCs w:val="20"/>
              </w:rPr>
              <w:t>局集团</w:t>
            </w:r>
            <w:proofErr w:type="gramEnd"/>
            <w:r w:rsidRPr="00420860">
              <w:rPr>
                <w:rFonts w:asciiTheme="minorEastAsia" w:hAnsiTheme="minorEastAsia" w:cs="宋体" w:hint="eastAsia"/>
                <w:color w:val="000000"/>
                <w:kern w:val="0"/>
                <w:sz w:val="20"/>
                <w:szCs w:val="20"/>
              </w:rPr>
              <w:t>第二工程有限公司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9132010013488020X7</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45</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南京金陵金箔集团股份有限公司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91320100716206143F</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46</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江苏富华工程造价咨询有限公司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91320000757330028Y</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47</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南京华苏科技有限公司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91320100748244443K</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48</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proofErr w:type="gramStart"/>
            <w:r w:rsidRPr="00420860">
              <w:rPr>
                <w:rFonts w:asciiTheme="minorEastAsia" w:hAnsiTheme="minorEastAsia" w:cs="宋体" w:hint="eastAsia"/>
                <w:color w:val="000000"/>
                <w:kern w:val="0"/>
                <w:sz w:val="20"/>
                <w:szCs w:val="20"/>
              </w:rPr>
              <w:t>阅顺环保</w:t>
            </w:r>
            <w:proofErr w:type="gramEnd"/>
            <w:r w:rsidRPr="00420860">
              <w:rPr>
                <w:rFonts w:asciiTheme="minorEastAsia" w:hAnsiTheme="minorEastAsia" w:cs="宋体" w:hint="eastAsia"/>
                <w:color w:val="000000"/>
                <w:kern w:val="0"/>
                <w:sz w:val="20"/>
                <w:szCs w:val="20"/>
              </w:rPr>
              <w:t>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91320111302493410Y</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49</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康格建设有限公司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9132011107072686XU</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50</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红宝丽集团股份有限公司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91320100249697552B</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51</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江苏省华厦工程项目管理有限公司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913200001347957503</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52</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乔爵实业有限公司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91320111558875316B</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53</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江苏锐丰智能科技股份有限公司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913200005524933760</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54</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南京瑞源建设工程有限公司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913201157512932032</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55</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proofErr w:type="gramStart"/>
            <w:r w:rsidRPr="00420860">
              <w:rPr>
                <w:rFonts w:asciiTheme="minorEastAsia" w:hAnsiTheme="minorEastAsia" w:cs="宋体" w:hint="eastAsia"/>
                <w:color w:val="000000"/>
                <w:kern w:val="0"/>
                <w:sz w:val="20"/>
                <w:szCs w:val="20"/>
              </w:rPr>
              <w:t>沁泽科技</w:t>
            </w:r>
            <w:proofErr w:type="gramEnd"/>
            <w:r w:rsidRPr="00420860">
              <w:rPr>
                <w:rFonts w:asciiTheme="minorEastAsia" w:hAnsiTheme="minorEastAsia" w:cs="宋体" w:hint="eastAsia"/>
                <w:color w:val="000000"/>
                <w:kern w:val="0"/>
                <w:sz w:val="20"/>
                <w:szCs w:val="20"/>
              </w:rPr>
              <w:t>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913201110670570872</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56</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高岚建工有限公司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91320111302732688C</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57</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proofErr w:type="gramStart"/>
            <w:r w:rsidRPr="00420860">
              <w:rPr>
                <w:rFonts w:asciiTheme="minorEastAsia" w:hAnsiTheme="minorEastAsia" w:cs="宋体" w:hint="eastAsia"/>
                <w:color w:val="000000"/>
                <w:kern w:val="0"/>
                <w:sz w:val="20"/>
                <w:szCs w:val="20"/>
              </w:rPr>
              <w:t>纳迅水利</w:t>
            </w:r>
            <w:proofErr w:type="gramEnd"/>
            <w:r w:rsidRPr="00420860">
              <w:rPr>
                <w:rFonts w:asciiTheme="minorEastAsia" w:hAnsiTheme="minorEastAsia" w:cs="宋体" w:hint="eastAsia"/>
                <w:color w:val="000000"/>
                <w:kern w:val="0"/>
                <w:sz w:val="20"/>
                <w:szCs w:val="20"/>
              </w:rPr>
              <w:t>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913201113392926478</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58</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南京南化建设有限公司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91320000134757308F</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59</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苏交科集团股份有限公司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91320000741339087U</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60</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江苏瑞金建设投资发展集团有限公司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91320115748242093B</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61</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江苏永瀚工程咨询有限公司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9132011568254301XA</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62</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proofErr w:type="gramStart"/>
            <w:r w:rsidRPr="00420860">
              <w:rPr>
                <w:rFonts w:asciiTheme="minorEastAsia" w:hAnsiTheme="minorEastAsia" w:cs="宋体" w:hint="eastAsia"/>
                <w:color w:val="000000"/>
                <w:kern w:val="0"/>
                <w:sz w:val="20"/>
                <w:szCs w:val="20"/>
              </w:rPr>
              <w:t>江苏拓嘉工程设计</w:t>
            </w:r>
            <w:proofErr w:type="gramEnd"/>
            <w:r w:rsidRPr="00420860">
              <w:rPr>
                <w:rFonts w:asciiTheme="minorEastAsia" w:hAnsiTheme="minorEastAsia" w:cs="宋体" w:hint="eastAsia"/>
                <w:color w:val="000000"/>
                <w:kern w:val="0"/>
                <w:sz w:val="20"/>
                <w:szCs w:val="20"/>
              </w:rPr>
              <w:t>研究院有限公司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91320111080285252H</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63</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中</w:t>
            </w:r>
            <w:proofErr w:type="gramStart"/>
            <w:r w:rsidRPr="00420860">
              <w:rPr>
                <w:rFonts w:asciiTheme="minorEastAsia" w:hAnsiTheme="minorEastAsia" w:cs="宋体" w:hint="eastAsia"/>
                <w:color w:val="000000"/>
                <w:kern w:val="0"/>
                <w:sz w:val="20"/>
                <w:szCs w:val="20"/>
              </w:rPr>
              <w:t>核华纬</w:t>
            </w:r>
            <w:proofErr w:type="gramEnd"/>
            <w:r w:rsidRPr="00420860">
              <w:rPr>
                <w:rFonts w:asciiTheme="minorEastAsia" w:hAnsiTheme="minorEastAsia" w:cs="宋体" w:hint="eastAsia"/>
                <w:color w:val="000000"/>
                <w:kern w:val="0"/>
                <w:sz w:val="20"/>
                <w:szCs w:val="20"/>
              </w:rPr>
              <w:t>工程设计研究有限公司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91320105769145567Y</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64</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南京环达装饰工程有限公司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91320118135847364J</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65</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proofErr w:type="gramStart"/>
            <w:r w:rsidRPr="00420860">
              <w:rPr>
                <w:rFonts w:asciiTheme="minorEastAsia" w:hAnsiTheme="minorEastAsia" w:cs="宋体" w:hint="eastAsia"/>
                <w:color w:val="000000"/>
                <w:kern w:val="0"/>
                <w:sz w:val="20"/>
                <w:szCs w:val="20"/>
              </w:rPr>
              <w:t>江苏天禾生态环境</w:t>
            </w:r>
            <w:proofErr w:type="gramEnd"/>
            <w:r w:rsidRPr="00420860">
              <w:rPr>
                <w:rFonts w:asciiTheme="minorEastAsia" w:hAnsiTheme="minorEastAsia" w:cs="宋体" w:hint="eastAsia"/>
                <w:color w:val="000000"/>
                <w:kern w:val="0"/>
                <w:sz w:val="20"/>
                <w:szCs w:val="20"/>
              </w:rPr>
              <w:t>建设有限公司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9132011674238869X4</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66</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南京市栖霞区电力设备安装工程有限公司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913201921354992676</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67</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南京泽利建设工程有限公司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91320118768182526M</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68</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大千生态环境集团股份有限公司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913200001401311689</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69</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南京市消防工程有限公司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91320100134892999G</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70</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南京斯瑞奇医疗用品有限公司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91320118793737378R</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71</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南京中企动力人力资源科技集团有限公司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91320115555507809P</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72</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江苏佳品生态环境建设有限公司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91320114756854655C</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73</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南京金元建设有限公司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91320104MA1XPMUKXK</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74</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proofErr w:type="gramStart"/>
            <w:r w:rsidRPr="00420860">
              <w:rPr>
                <w:rFonts w:asciiTheme="minorEastAsia" w:hAnsiTheme="minorEastAsia" w:cs="宋体" w:hint="eastAsia"/>
                <w:color w:val="000000"/>
                <w:kern w:val="0"/>
                <w:sz w:val="20"/>
                <w:szCs w:val="20"/>
              </w:rPr>
              <w:t>南京际华三五二一</w:t>
            </w:r>
            <w:proofErr w:type="gramEnd"/>
            <w:r w:rsidRPr="00420860">
              <w:rPr>
                <w:rFonts w:asciiTheme="minorEastAsia" w:hAnsiTheme="minorEastAsia" w:cs="宋体" w:hint="eastAsia"/>
                <w:color w:val="000000"/>
                <w:kern w:val="0"/>
                <w:sz w:val="20"/>
                <w:szCs w:val="20"/>
              </w:rPr>
              <w:t>特种装备有限公司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913201001348990311</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75</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南京新港汽车维修服务有限公司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9132019225001662XF</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76</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江苏兰德数码科技有限公司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91320102720664622T</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77</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江苏中圣高科技产业有限公司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91320115759489104R</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78</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江苏中正工程项目管理咨询有限公司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91320000784950660Y</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79</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江苏盛凡建设工程有限公司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913201136867331957</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80</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proofErr w:type="gramStart"/>
            <w:r w:rsidRPr="00420860">
              <w:rPr>
                <w:rFonts w:asciiTheme="minorEastAsia" w:hAnsiTheme="minorEastAsia" w:cs="宋体" w:hint="eastAsia"/>
                <w:color w:val="000000"/>
                <w:kern w:val="0"/>
                <w:sz w:val="20"/>
                <w:szCs w:val="20"/>
              </w:rPr>
              <w:t>南京金固建设</w:t>
            </w:r>
            <w:proofErr w:type="gramEnd"/>
            <w:r w:rsidRPr="00420860">
              <w:rPr>
                <w:rFonts w:asciiTheme="minorEastAsia" w:hAnsiTheme="minorEastAsia" w:cs="宋体" w:hint="eastAsia"/>
                <w:color w:val="000000"/>
                <w:kern w:val="0"/>
                <w:sz w:val="20"/>
                <w:szCs w:val="20"/>
              </w:rPr>
              <w:t>（集团）有限公司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91320100249703254G</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81</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江苏省宁海商标事务所有限公司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913200004660040703</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82</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南京永泰工程咨询有限公司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91320115674900603T</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83</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金</w:t>
            </w:r>
            <w:proofErr w:type="gramStart"/>
            <w:r w:rsidRPr="00420860">
              <w:rPr>
                <w:rFonts w:asciiTheme="minorEastAsia" w:hAnsiTheme="minorEastAsia" w:cs="宋体" w:hint="eastAsia"/>
                <w:color w:val="000000"/>
                <w:kern w:val="0"/>
                <w:sz w:val="20"/>
                <w:szCs w:val="20"/>
              </w:rPr>
              <w:t>埔</w:t>
            </w:r>
            <w:proofErr w:type="gramEnd"/>
            <w:r w:rsidRPr="00420860">
              <w:rPr>
                <w:rFonts w:asciiTheme="minorEastAsia" w:hAnsiTheme="minorEastAsia" w:cs="宋体" w:hint="eastAsia"/>
                <w:color w:val="000000"/>
                <w:kern w:val="0"/>
                <w:sz w:val="20"/>
                <w:szCs w:val="20"/>
              </w:rPr>
              <w:t>园林股份有限公司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91320100249798476X</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84</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焦点科技股份有限公司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91320191250002463L</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85</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江苏省宁强建设有限公司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91320117728385011W</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86</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南京旭光建设监理有限公司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91320104134953421Q</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87</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南京工大数控科技有限公司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91320111679002108A</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88</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南京国豪装饰安装工程股份有限公司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91320100721744202E</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89</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南京建</w:t>
            </w:r>
            <w:proofErr w:type="gramStart"/>
            <w:r w:rsidRPr="00420860">
              <w:rPr>
                <w:rFonts w:asciiTheme="minorEastAsia" w:hAnsiTheme="minorEastAsia" w:cs="宋体" w:hint="eastAsia"/>
                <w:color w:val="000000"/>
                <w:kern w:val="0"/>
                <w:sz w:val="20"/>
                <w:szCs w:val="20"/>
              </w:rPr>
              <w:t>淳造价师</w:t>
            </w:r>
            <w:proofErr w:type="gramEnd"/>
            <w:r w:rsidRPr="00420860">
              <w:rPr>
                <w:rFonts w:asciiTheme="minorEastAsia" w:hAnsiTheme="minorEastAsia" w:cs="宋体" w:hint="eastAsia"/>
                <w:color w:val="000000"/>
                <w:kern w:val="0"/>
                <w:sz w:val="20"/>
                <w:szCs w:val="20"/>
              </w:rPr>
              <w:t>事务所有限公司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91320105748247329C</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90</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南京合纵电力实业有限公司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913201137594587118</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南京合纵电力设备有限公司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913201007937236117</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92</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江苏蓝天物业管理有限公司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91320105745592477Q</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93</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江苏省建筑设计研究院股份有限公司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913200007624082800</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94</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南京飞鹰保安服务有限公司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91320105075881471M</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95</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江苏建科工程咨询有限公司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913200007040404226</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96</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江苏安特绿成建筑科技有限公司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665A57" w:rsidP="00420860">
            <w:pPr>
              <w:widowControl/>
              <w:jc w:val="center"/>
              <w:rPr>
                <w:rFonts w:asciiTheme="minorEastAsia" w:hAnsiTheme="minorEastAsia" w:cs="宋体"/>
                <w:color w:val="000000"/>
                <w:kern w:val="0"/>
                <w:sz w:val="20"/>
                <w:szCs w:val="20"/>
              </w:rPr>
            </w:pPr>
            <w:r w:rsidRPr="00665A57">
              <w:rPr>
                <w:rFonts w:asciiTheme="minorEastAsia" w:hAnsiTheme="minorEastAsia" w:cs="宋体"/>
                <w:color w:val="000000"/>
                <w:kern w:val="0"/>
                <w:sz w:val="20"/>
                <w:szCs w:val="20"/>
              </w:rPr>
              <w:t>91320000714088323E</w:t>
            </w:r>
            <w:bookmarkStart w:id="0" w:name="_GoBack"/>
            <w:bookmarkEnd w:id="0"/>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97</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proofErr w:type="gramStart"/>
            <w:r w:rsidRPr="00420860">
              <w:rPr>
                <w:rFonts w:asciiTheme="minorEastAsia" w:hAnsiTheme="minorEastAsia" w:cs="宋体" w:hint="eastAsia"/>
                <w:color w:val="000000"/>
                <w:kern w:val="0"/>
                <w:sz w:val="20"/>
                <w:szCs w:val="20"/>
              </w:rPr>
              <w:t>捷宏润</w:t>
            </w:r>
            <w:proofErr w:type="gramEnd"/>
            <w:r w:rsidRPr="00420860">
              <w:rPr>
                <w:rFonts w:asciiTheme="minorEastAsia" w:hAnsiTheme="minorEastAsia" w:cs="宋体" w:hint="eastAsia"/>
                <w:color w:val="000000"/>
                <w:kern w:val="0"/>
                <w:sz w:val="20"/>
                <w:szCs w:val="20"/>
              </w:rPr>
              <w:t>安工程顾问（江苏）有限公司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91320000759451093C</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98</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南京欣网通信科技股份有限公司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91320191790421052D</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99</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南京百音高科技有限公司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91320106787107855E</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100</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南京工大建设监理咨询有限公司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913200001347714177</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101</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南京国图信息产业有限公司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913201007260805485</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102</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南京市水利规划设计院股份有限公司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913201004258014876</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103</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江苏东大金智信息系统有限公司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91320000720580314W</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104</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南京市第九建筑安装工程有限公司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9132011613571000XF</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105</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江苏东南工程咨询有限公司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913200007040463066</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106</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南京和谐物业管理有限责任公司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913201047739739710</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107</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南京汽轮电机（集团）有限责任公司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91320100134872875W</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108</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中化学土木工程有限公司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9132010013489525X8</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109</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江苏之上建设有限公司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91320117674936198N</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110</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南京永平建设项目管理有限公司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91320115748235870B</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111</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南京金鸿装饰工程有限公司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91320100608931604Y</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112</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江苏百绿园林集团有限公司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91320113555510602Y</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113</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proofErr w:type="gramStart"/>
            <w:r w:rsidRPr="00420860">
              <w:rPr>
                <w:rFonts w:asciiTheme="minorEastAsia" w:hAnsiTheme="minorEastAsia" w:cs="宋体" w:hint="eastAsia"/>
                <w:color w:val="000000"/>
                <w:kern w:val="0"/>
                <w:sz w:val="20"/>
                <w:szCs w:val="20"/>
              </w:rPr>
              <w:t>润盛建设</w:t>
            </w:r>
            <w:proofErr w:type="gramEnd"/>
            <w:r w:rsidRPr="00420860">
              <w:rPr>
                <w:rFonts w:asciiTheme="minorEastAsia" w:hAnsiTheme="minorEastAsia" w:cs="宋体" w:hint="eastAsia"/>
                <w:color w:val="000000"/>
                <w:kern w:val="0"/>
                <w:sz w:val="20"/>
                <w:szCs w:val="20"/>
              </w:rPr>
              <w:t>集团有限公司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91320115726097796H</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114</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中国电信股份有限公司南京分公司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913201007482112112</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115</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江苏</w:t>
            </w:r>
            <w:proofErr w:type="gramStart"/>
            <w:r w:rsidRPr="00420860">
              <w:rPr>
                <w:rFonts w:asciiTheme="minorEastAsia" w:hAnsiTheme="minorEastAsia" w:cs="宋体" w:hint="eastAsia"/>
                <w:color w:val="000000"/>
                <w:kern w:val="0"/>
                <w:sz w:val="20"/>
                <w:szCs w:val="20"/>
              </w:rPr>
              <w:t>凯</w:t>
            </w:r>
            <w:proofErr w:type="gramEnd"/>
            <w:r w:rsidRPr="00420860">
              <w:rPr>
                <w:rFonts w:asciiTheme="minorEastAsia" w:hAnsiTheme="minorEastAsia" w:cs="宋体" w:hint="eastAsia"/>
                <w:color w:val="000000"/>
                <w:kern w:val="0"/>
                <w:sz w:val="20"/>
                <w:szCs w:val="20"/>
              </w:rPr>
              <w:t>进生态建设有限公司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91320115733176855B</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116</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南京建宁工程造价咨询有限公司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91320115674929879G</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117</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w:t>
            </w:r>
            <w:proofErr w:type="gramStart"/>
            <w:r w:rsidRPr="00420860">
              <w:rPr>
                <w:rFonts w:asciiTheme="minorEastAsia" w:hAnsiTheme="minorEastAsia" w:cs="宋体" w:hint="eastAsia"/>
                <w:color w:val="000000"/>
                <w:kern w:val="0"/>
                <w:sz w:val="20"/>
                <w:szCs w:val="20"/>
              </w:rPr>
              <w:t>堃</w:t>
            </w:r>
            <w:proofErr w:type="gramEnd"/>
            <w:r w:rsidRPr="00420860">
              <w:rPr>
                <w:rFonts w:asciiTheme="minorEastAsia" w:hAnsiTheme="minorEastAsia" w:cs="宋体" w:hint="eastAsia"/>
                <w:color w:val="000000"/>
                <w:kern w:val="0"/>
                <w:sz w:val="20"/>
                <w:szCs w:val="20"/>
              </w:rPr>
              <w:t>正工程项目管理有限公司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91320102745371965N</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118</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江苏依斯特制冷有限公司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913200006089556815</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119</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南京同众物业管理服务有限公司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913201067652661778</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120</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金城集团有限公司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91320100134875371R</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121</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南京大树智能科技股份有限公司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91320100608927963N</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122</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中国能源建设集团江苏省电力设计院有限公司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91320000134750691H</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123</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南京江山物业管理有限公司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91320115730579296X</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124</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南京苏逸实业有限公司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91320100249701021A</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125</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江苏润丰食品股份有限公司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91320191571582307C</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AAA</w:t>
            </w:r>
          </w:p>
        </w:tc>
      </w:tr>
      <w:tr w:rsidR="00BF1537"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tcPr>
          <w:p w:rsidR="00BF1537" w:rsidRPr="00BF1537" w:rsidRDefault="00BF1537" w:rsidP="00BF1537">
            <w:pPr>
              <w:widowControl/>
              <w:jc w:val="center"/>
              <w:rPr>
                <w:rFonts w:asciiTheme="minorEastAsia" w:hAnsiTheme="minorEastAsia" w:cs="宋体"/>
                <w:color w:val="000000"/>
                <w:kern w:val="0"/>
                <w:sz w:val="20"/>
                <w:szCs w:val="20"/>
              </w:rPr>
            </w:pPr>
            <w:r w:rsidRPr="00BF1537">
              <w:rPr>
                <w:rFonts w:asciiTheme="minorEastAsia" w:hAnsiTheme="minorEastAsia" w:cs="宋体" w:hint="eastAsia"/>
                <w:color w:val="000000"/>
                <w:kern w:val="0"/>
                <w:sz w:val="20"/>
                <w:szCs w:val="20"/>
              </w:rPr>
              <w:t>126</w:t>
            </w:r>
          </w:p>
        </w:tc>
        <w:tc>
          <w:tcPr>
            <w:tcW w:w="4252" w:type="dxa"/>
            <w:tcBorders>
              <w:top w:val="single" w:sz="4" w:space="0" w:color="auto"/>
              <w:left w:val="nil"/>
              <w:bottom w:val="single" w:sz="4" w:space="0" w:color="auto"/>
              <w:right w:val="single" w:sz="4" w:space="0" w:color="auto"/>
            </w:tcBorders>
            <w:shd w:val="clear" w:color="auto" w:fill="auto"/>
            <w:vAlign w:val="center"/>
          </w:tcPr>
          <w:p w:rsidR="00BF1537" w:rsidRPr="00BF1537" w:rsidRDefault="00BF1537" w:rsidP="00BF1537">
            <w:pPr>
              <w:widowControl/>
              <w:jc w:val="center"/>
              <w:rPr>
                <w:rFonts w:asciiTheme="minorEastAsia" w:hAnsiTheme="minorEastAsia" w:cs="宋体"/>
                <w:color w:val="000000"/>
                <w:kern w:val="0"/>
                <w:sz w:val="20"/>
                <w:szCs w:val="20"/>
              </w:rPr>
            </w:pPr>
            <w:r w:rsidRPr="00BF1537">
              <w:rPr>
                <w:rFonts w:asciiTheme="minorEastAsia" w:hAnsiTheme="minorEastAsia" w:cs="宋体" w:hint="eastAsia"/>
                <w:color w:val="000000"/>
                <w:kern w:val="0"/>
                <w:sz w:val="20"/>
                <w:szCs w:val="20"/>
              </w:rPr>
              <w:t>江苏金卓建设工程有限公司</w:t>
            </w:r>
          </w:p>
        </w:tc>
        <w:tc>
          <w:tcPr>
            <w:tcW w:w="2552" w:type="dxa"/>
            <w:tcBorders>
              <w:top w:val="single" w:sz="4" w:space="0" w:color="auto"/>
              <w:left w:val="nil"/>
              <w:bottom w:val="single" w:sz="4" w:space="0" w:color="auto"/>
              <w:right w:val="single" w:sz="4" w:space="0" w:color="auto"/>
            </w:tcBorders>
            <w:shd w:val="clear" w:color="auto" w:fill="auto"/>
            <w:vAlign w:val="center"/>
          </w:tcPr>
          <w:p w:rsidR="00BF1537" w:rsidRPr="00BF1537" w:rsidRDefault="00BF1537" w:rsidP="00BF1537">
            <w:pPr>
              <w:widowControl/>
              <w:jc w:val="center"/>
              <w:rPr>
                <w:rFonts w:asciiTheme="minorEastAsia" w:hAnsiTheme="minorEastAsia" w:cs="宋体"/>
                <w:color w:val="000000"/>
                <w:kern w:val="0"/>
                <w:sz w:val="20"/>
                <w:szCs w:val="20"/>
              </w:rPr>
            </w:pPr>
            <w:r w:rsidRPr="00BF1537">
              <w:rPr>
                <w:rFonts w:asciiTheme="minorEastAsia" w:hAnsiTheme="minorEastAsia" w:cs="宋体" w:hint="eastAsia"/>
                <w:color w:val="000000"/>
                <w:kern w:val="0"/>
                <w:sz w:val="20"/>
                <w:szCs w:val="20"/>
              </w:rPr>
              <w:t>91320000720583355R</w:t>
            </w:r>
          </w:p>
        </w:tc>
        <w:tc>
          <w:tcPr>
            <w:tcW w:w="1268" w:type="dxa"/>
            <w:tcBorders>
              <w:top w:val="single" w:sz="4" w:space="0" w:color="auto"/>
              <w:left w:val="nil"/>
              <w:bottom w:val="single" w:sz="4" w:space="0" w:color="auto"/>
              <w:right w:val="single" w:sz="4" w:space="0" w:color="auto"/>
            </w:tcBorders>
            <w:shd w:val="clear" w:color="auto" w:fill="auto"/>
            <w:vAlign w:val="center"/>
          </w:tcPr>
          <w:p w:rsidR="00BF1537" w:rsidRPr="00BF1537" w:rsidRDefault="00BF1537" w:rsidP="00BF1537">
            <w:pPr>
              <w:widowControl/>
              <w:jc w:val="center"/>
              <w:rPr>
                <w:rFonts w:asciiTheme="minorEastAsia" w:hAnsiTheme="minorEastAsia" w:cs="宋体"/>
                <w:color w:val="000000"/>
                <w:kern w:val="0"/>
                <w:sz w:val="20"/>
                <w:szCs w:val="20"/>
              </w:rPr>
            </w:pPr>
            <w:r w:rsidRPr="00BF1537">
              <w:rPr>
                <w:rFonts w:asciiTheme="minorEastAsia" w:hAnsiTheme="minorEastAsia" w:cs="宋体" w:hint="eastAsia"/>
                <w:color w:val="000000"/>
                <w:kern w:val="0"/>
                <w:sz w:val="20"/>
                <w:szCs w:val="20"/>
              </w:rPr>
              <w:t>AAA</w:t>
            </w:r>
          </w:p>
        </w:tc>
      </w:tr>
    </w:tbl>
    <w:p w:rsidR="00976916" w:rsidRDefault="00976916">
      <w:pPr>
        <w:widowControl/>
        <w:jc w:val="left"/>
        <w:rPr>
          <w:rFonts w:ascii="黑体" w:eastAsia="黑体" w:hAnsi="黑体"/>
          <w:sz w:val="36"/>
          <w:szCs w:val="36"/>
        </w:rPr>
      </w:pPr>
    </w:p>
    <w:p w:rsidR="006121E2" w:rsidRPr="00A60D59" w:rsidRDefault="006121E2" w:rsidP="006121E2">
      <w:pPr>
        <w:widowControl/>
        <w:jc w:val="center"/>
        <w:rPr>
          <w:rFonts w:asciiTheme="minorEastAsia" w:hAnsiTheme="minorEastAsia"/>
          <w:b/>
          <w:sz w:val="32"/>
          <w:szCs w:val="32"/>
        </w:rPr>
      </w:pPr>
      <w:r w:rsidRPr="00A60D59">
        <w:rPr>
          <w:rFonts w:asciiTheme="minorEastAsia" w:hAnsiTheme="minorEastAsia" w:hint="eastAsia"/>
          <w:b/>
          <w:sz w:val="32"/>
          <w:szCs w:val="32"/>
        </w:rPr>
        <w:t>A</w:t>
      </w:r>
      <w:r w:rsidR="00A60D59" w:rsidRPr="00A60D59">
        <w:rPr>
          <w:rFonts w:asciiTheme="minorEastAsia" w:hAnsiTheme="minorEastAsia" w:hint="eastAsia"/>
          <w:b/>
          <w:sz w:val="32"/>
          <w:szCs w:val="32"/>
        </w:rPr>
        <w:t>A</w:t>
      </w:r>
      <w:r w:rsidRPr="00A60D59">
        <w:rPr>
          <w:rFonts w:asciiTheme="minorEastAsia" w:hAnsiTheme="minorEastAsia" w:hint="eastAsia"/>
          <w:b/>
          <w:sz w:val="32"/>
          <w:szCs w:val="32"/>
        </w:rPr>
        <w:t>级</w:t>
      </w:r>
      <w:r w:rsidR="00A60D59" w:rsidRPr="00A60D59">
        <w:rPr>
          <w:rFonts w:asciiTheme="minorEastAsia" w:hAnsiTheme="minorEastAsia" w:hint="eastAsia"/>
          <w:b/>
          <w:sz w:val="32"/>
          <w:szCs w:val="32"/>
        </w:rPr>
        <w:t>信用管理</w:t>
      </w:r>
      <w:r w:rsidRPr="00A60D59">
        <w:rPr>
          <w:rFonts w:asciiTheme="minorEastAsia" w:hAnsiTheme="minorEastAsia" w:hint="eastAsia"/>
          <w:b/>
          <w:sz w:val="32"/>
          <w:szCs w:val="32"/>
        </w:rPr>
        <w:t>企业</w:t>
      </w:r>
    </w:p>
    <w:tbl>
      <w:tblPr>
        <w:tblW w:w="8820" w:type="dxa"/>
        <w:jc w:val="center"/>
        <w:tblLook w:val="04A0" w:firstRow="1" w:lastRow="0" w:firstColumn="1" w:lastColumn="0" w:noHBand="0" w:noVBand="1"/>
      </w:tblPr>
      <w:tblGrid>
        <w:gridCol w:w="748"/>
        <w:gridCol w:w="4252"/>
        <w:gridCol w:w="2552"/>
        <w:gridCol w:w="1268"/>
      </w:tblGrid>
      <w:tr w:rsidR="00A60D59" w:rsidRPr="009A060C" w:rsidTr="00B30F99">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60D59" w:rsidRPr="009A060C" w:rsidRDefault="00A60D59" w:rsidP="00571539">
            <w:pPr>
              <w:widowControl/>
              <w:jc w:val="center"/>
              <w:rPr>
                <w:rFonts w:asciiTheme="minorEastAsia" w:hAnsiTheme="minorEastAsia" w:cs="宋体"/>
                <w:color w:val="000000"/>
                <w:kern w:val="0"/>
                <w:sz w:val="20"/>
                <w:szCs w:val="20"/>
              </w:rPr>
            </w:pPr>
            <w:r w:rsidRPr="009A060C">
              <w:rPr>
                <w:rFonts w:asciiTheme="minorEastAsia" w:hAnsiTheme="minorEastAsia" w:cs="宋体" w:hint="eastAsia"/>
                <w:color w:val="000000"/>
                <w:kern w:val="0"/>
                <w:sz w:val="20"/>
                <w:szCs w:val="20"/>
              </w:rPr>
              <w:t>序号</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A60D59" w:rsidRPr="009A060C" w:rsidRDefault="00A60D59" w:rsidP="00571539">
            <w:pPr>
              <w:widowControl/>
              <w:jc w:val="center"/>
              <w:rPr>
                <w:rFonts w:asciiTheme="minorEastAsia" w:hAnsiTheme="minorEastAsia" w:cs="宋体"/>
                <w:color w:val="000000"/>
                <w:kern w:val="0"/>
                <w:sz w:val="20"/>
                <w:szCs w:val="20"/>
              </w:rPr>
            </w:pPr>
            <w:r w:rsidRPr="009A060C">
              <w:rPr>
                <w:rFonts w:asciiTheme="minorEastAsia" w:hAnsiTheme="minorEastAsia" w:cs="宋体" w:hint="eastAsia"/>
                <w:color w:val="000000"/>
                <w:kern w:val="0"/>
                <w:sz w:val="20"/>
                <w:szCs w:val="20"/>
              </w:rPr>
              <w:t>企业名称</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60D59" w:rsidRPr="009A060C" w:rsidRDefault="00A60D59" w:rsidP="00571539">
            <w:pPr>
              <w:widowControl/>
              <w:jc w:val="center"/>
              <w:rPr>
                <w:rFonts w:asciiTheme="minorEastAsia" w:hAnsiTheme="minorEastAsia" w:cs="宋体"/>
                <w:color w:val="000000"/>
                <w:kern w:val="0"/>
                <w:sz w:val="20"/>
                <w:szCs w:val="20"/>
              </w:rPr>
            </w:pPr>
            <w:r w:rsidRPr="009A060C">
              <w:rPr>
                <w:rFonts w:asciiTheme="minorEastAsia" w:hAnsiTheme="minorEastAsia" w:cs="宋体" w:hint="eastAsia"/>
                <w:color w:val="000000"/>
                <w:kern w:val="0"/>
                <w:sz w:val="20"/>
                <w:szCs w:val="20"/>
              </w:rPr>
              <w:t>统一社会信用代码</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A60D59" w:rsidRPr="009A060C" w:rsidRDefault="00A60D59" w:rsidP="00571539">
            <w:pPr>
              <w:widowControl/>
              <w:jc w:val="center"/>
              <w:rPr>
                <w:rFonts w:asciiTheme="minorEastAsia" w:hAnsiTheme="minorEastAsia" w:cs="宋体"/>
                <w:color w:val="000000"/>
                <w:kern w:val="0"/>
                <w:sz w:val="20"/>
                <w:szCs w:val="20"/>
              </w:rPr>
            </w:pPr>
            <w:r w:rsidRPr="009A060C">
              <w:rPr>
                <w:rFonts w:asciiTheme="minorEastAsia" w:hAnsiTheme="minorEastAsia" w:cs="宋体" w:hint="eastAsia"/>
                <w:color w:val="000000"/>
                <w:kern w:val="0"/>
                <w:sz w:val="20"/>
                <w:szCs w:val="20"/>
              </w:rPr>
              <w:t>评价结果</w:t>
            </w:r>
          </w:p>
        </w:tc>
      </w:tr>
      <w:tr w:rsidR="00BF1537"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F1537" w:rsidRPr="009A060C" w:rsidRDefault="00BF1537" w:rsidP="002C0B87">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127</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江苏中正同仁土地房地产资产评估有限公司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91320000755082665W</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w:t>
            </w:r>
          </w:p>
        </w:tc>
      </w:tr>
      <w:tr w:rsidR="00BF1537" w:rsidRPr="009A060C" w:rsidTr="00BF1537">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tcPr>
          <w:p w:rsidR="00BF1537" w:rsidRPr="009A060C" w:rsidRDefault="00BF1537" w:rsidP="002C0B87">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128</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南京中央商场（集团）股份有限公司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91320100134881640F</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w:t>
            </w:r>
          </w:p>
        </w:tc>
      </w:tr>
      <w:tr w:rsidR="00BF1537" w:rsidRPr="009A060C" w:rsidTr="00BF1537">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tcPr>
          <w:p w:rsidR="00BF1537" w:rsidRPr="009A060C" w:rsidRDefault="00BF1537" w:rsidP="002C0B87">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129</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南京特瑞线路器材有限公司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913201117245997412</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w:t>
            </w:r>
          </w:p>
        </w:tc>
      </w:tr>
      <w:tr w:rsidR="00BF1537" w:rsidRPr="009A060C" w:rsidTr="00BF1537">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tcPr>
          <w:p w:rsidR="00BF1537" w:rsidRPr="009A060C" w:rsidRDefault="00BF1537" w:rsidP="002C0B87">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130</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南京合和物业管理有限公司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91320115762145767E</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w:t>
            </w:r>
          </w:p>
        </w:tc>
      </w:tr>
      <w:tr w:rsidR="00BF1537" w:rsidRPr="009A060C" w:rsidTr="00BF1537">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tcPr>
          <w:p w:rsidR="00BF1537" w:rsidRPr="009A060C" w:rsidRDefault="00BF1537" w:rsidP="002C0B87">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131</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江苏高校社区服务有限责任公司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913200007040487234</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w:t>
            </w:r>
          </w:p>
        </w:tc>
      </w:tr>
      <w:tr w:rsidR="00BF1537" w:rsidRPr="009A060C" w:rsidTr="00BF1537">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tcPr>
          <w:p w:rsidR="00BF1537" w:rsidRPr="009A060C" w:rsidRDefault="00BF1537" w:rsidP="002C0B87">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132</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江苏东地建设基础工程有限公司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91320114733183035F</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w:t>
            </w:r>
          </w:p>
        </w:tc>
      </w:tr>
      <w:tr w:rsidR="00BF1537" w:rsidRPr="009A060C" w:rsidTr="00BF1537">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tcPr>
          <w:p w:rsidR="00BF1537" w:rsidRPr="009A060C" w:rsidRDefault="00BF1537" w:rsidP="002C0B87">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133</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南京鹏迪幕墙工程有限公司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91320115726097171X</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w:t>
            </w:r>
          </w:p>
        </w:tc>
      </w:tr>
      <w:tr w:rsidR="00BF1537" w:rsidRPr="009A060C" w:rsidTr="00BF1537">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tcPr>
          <w:p w:rsidR="00BF1537" w:rsidRPr="009A060C" w:rsidRDefault="00BF1537" w:rsidP="002C0B87">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134</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proofErr w:type="gramStart"/>
            <w:r w:rsidRPr="00420860">
              <w:rPr>
                <w:rFonts w:asciiTheme="minorEastAsia" w:hAnsiTheme="minorEastAsia" w:cs="宋体" w:hint="eastAsia"/>
                <w:color w:val="000000"/>
                <w:kern w:val="0"/>
                <w:sz w:val="20"/>
                <w:szCs w:val="20"/>
              </w:rPr>
              <w:t>江苏标钉建筑工程</w:t>
            </w:r>
            <w:proofErr w:type="gramEnd"/>
            <w:r w:rsidRPr="00420860">
              <w:rPr>
                <w:rFonts w:asciiTheme="minorEastAsia" w:hAnsiTheme="minorEastAsia" w:cs="宋体" w:hint="eastAsia"/>
                <w:color w:val="000000"/>
                <w:kern w:val="0"/>
                <w:sz w:val="20"/>
                <w:szCs w:val="20"/>
              </w:rPr>
              <w:t>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913201110881517187</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w:t>
            </w:r>
          </w:p>
        </w:tc>
      </w:tr>
      <w:tr w:rsidR="00BF1537" w:rsidRPr="009A060C" w:rsidTr="00BF1537">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tcPr>
          <w:p w:rsidR="00BF1537" w:rsidRPr="009A060C" w:rsidRDefault="00BF1537" w:rsidP="002C0B87">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135</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江苏国恒安全技术工程有限公司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91320193718548665C</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w:t>
            </w:r>
          </w:p>
        </w:tc>
      </w:tr>
      <w:tr w:rsidR="00BF1537" w:rsidRPr="009A060C" w:rsidTr="00BF1537">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tcPr>
          <w:p w:rsidR="00BF1537" w:rsidRPr="009A060C" w:rsidRDefault="00BF1537" w:rsidP="002C0B87">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136</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中</w:t>
            </w:r>
            <w:proofErr w:type="gramStart"/>
            <w:r w:rsidRPr="00420860">
              <w:rPr>
                <w:rFonts w:asciiTheme="minorEastAsia" w:hAnsiTheme="minorEastAsia" w:cs="宋体" w:hint="eastAsia"/>
                <w:color w:val="000000"/>
                <w:kern w:val="0"/>
                <w:sz w:val="20"/>
                <w:szCs w:val="20"/>
              </w:rPr>
              <w:t>材国际</w:t>
            </w:r>
            <w:proofErr w:type="gramEnd"/>
            <w:r w:rsidRPr="00420860">
              <w:rPr>
                <w:rFonts w:asciiTheme="minorEastAsia" w:hAnsiTheme="minorEastAsia" w:cs="宋体" w:hint="eastAsia"/>
                <w:color w:val="000000"/>
                <w:kern w:val="0"/>
                <w:sz w:val="20"/>
                <w:szCs w:val="20"/>
              </w:rPr>
              <w:t>智能科技有限公司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913201067331633338</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w:t>
            </w:r>
          </w:p>
        </w:tc>
      </w:tr>
      <w:tr w:rsidR="00BF1537" w:rsidRPr="009A060C" w:rsidTr="00BF1537">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tcPr>
          <w:p w:rsidR="00BF1537" w:rsidRPr="009A060C" w:rsidRDefault="00BF1537" w:rsidP="002C0B87">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137</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南京投石智能系统有限公司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91320116MA1MF4DT1K</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w:t>
            </w:r>
          </w:p>
        </w:tc>
      </w:tr>
      <w:tr w:rsidR="00BF1537" w:rsidRPr="009A060C" w:rsidTr="00BF1537">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tcPr>
          <w:p w:rsidR="00BF1537" w:rsidRPr="009A060C" w:rsidRDefault="00BF1537" w:rsidP="002C0B87">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138</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南京市园林经济开发有限责任公司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913201001349535440</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w:t>
            </w:r>
          </w:p>
        </w:tc>
      </w:tr>
      <w:tr w:rsidR="00BF1537" w:rsidRPr="009A060C" w:rsidTr="00BF1537">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tcPr>
          <w:p w:rsidR="00BF1537" w:rsidRPr="009A060C" w:rsidRDefault="00BF1537" w:rsidP="002C0B87">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139</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江苏</w:t>
            </w:r>
            <w:proofErr w:type="gramStart"/>
            <w:r w:rsidRPr="00420860">
              <w:rPr>
                <w:rFonts w:asciiTheme="minorEastAsia" w:hAnsiTheme="minorEastAsia" w:cs="宋体" w:hint="eastAsia"/>
                <w:color w:val="000000"/>
                <w:kern w:val="0"/>
                <w:sz w:val="20"/>
                <w:szCs w:val="20"/>
              </w:rPr>
              <w:t>昭升管理</w:t>
            </w:r>
            <w:proofErr w:type="gramEnd"/>
            <w:r w:rsidRPr="00420860">
              <w:rPr>
                <w:rFonts w:asciiTheme="minorEastAsia" w:hAnsiTheme="minorEastAsia" w:cs="宋体" w:hint="eastAsia"/>
                <w:color w:val="000000"/>
                <w:kern w:val="0"/>
                <w:sz w:val="20"/>
                <w:szCs w:val="20"/>
              </w:rPr>
              <w:t>服务集团有限公司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913201143024000699</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w:t>
            </w:r>
          </w:p>
        </w:tc>
      </w:tr>
      <w:tr w:rsidR="00BF1537" w:rsidRPr="009A060C" w:rsidTr="00BF1537">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tcPr>
          <w:p w:rsidR="00BF1537" w:rsidRPr="009A060C" w:rsidRDefault="00BF1537" w:rsidP="002C0B87">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140</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南京双和物业管理有限公司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9132011578382702X2</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w:t>
            </w:r>
          </w:p>
        </w:tc>
      </w:tr>
      <w:tr w:rsidR="00BF1537" w:rsidRPr="009A060C" w:rsidTr="00BF1537">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tcPr>
          <w:p w:rsidR="00BF1537" w:rsidRPr="009A060C" w:rsidRDefault="00BF1537" w:rsidP="002C0B87">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141</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江苏省高淳印刷股份有限公司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91320100135848842T</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w:t>
            </w:r>
          </w:p>
        </w:tc>
      </w:tr>
      <w:tr w:rsidR="00BF1537" w:rsidRPr="009A060C" w:rsidTr="00BF1537">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tcPr>
          <w:p w:rsidR="00BF1537" w:rsidRPr="009A060C" w:rsidRDefault="00BF1537" w:rsidP="002C0B87">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142</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南京捷鹰数码测绘有限公司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9132010576211774X8</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w:t>
            </w:r>
          </w:p>
        </w:tc>
      </w:tr>
      <w:tr w:rsidR="00BF1537" w:rsidRPr="009A060C" w:rsidTr="00BF1537">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tcPr>
          <w:p w:rsidR="00BF1537" w:rsidRPr="009A060C" w:rsidRDefault="00BF1537" w:rsidP="002C0B87">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143</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江苏信达装饰工程有限公司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91320000134929210E</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w:t>
            </w:r>
          </w:p>
        </w:tc>
      </w:tr>
      <w:tr w:rsidR="00BF1537" w:rsidRPr="009A060C" w:rsidTr="00BF1537">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tcPr>
          <w:p w:rsidR="00BF1537" w:rsidRPr="009A060C" w:rsidRDefault="00BF1537" w:rsidP="002C0B87">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144</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江苏苏亚金诚工程管理咨询有限公司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91320000780269894P</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w:t>
            </w:r>
          </w:p>
        </w:tc>
      </w:tr>
      <w:tr w:rsidR="00BF1537" w:rsidRPr="009A060C" w:rsidTr="00BF1537">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tcPr>
          <w:p w:rsidR="00BF1537" w:rsidRPr="009A060C" w:rsidRDefault="00BF1537" w:rsidP="002C0B87">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145</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南京金陵国际装饰设计工程实业有限公司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91320105608914767J</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w:t>
            </w:r>
          </w:p>
        </w:tc>
      </w:tr>
      <w:tr w:rsidR="00BF1537" w:rsidRPr="009A060C" w:rsidTr="00BF1537">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tcPr>
          <w:p w:rsidR="00BF1537" w:rsidRPr="009A060C" w:rsidRDefault="00BF1537" w:rsidP="002C0B87">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146</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proofErr w:type="gramStart"/>
            <w:r w:rsidRPr="00420860">
              <w:rPr>
                <w:rFonts w:asciiTheme="minorEastAsia" w:hAnsiTheme="minorEastAsia" w:cs="宋体" w:hint="eastAsia"/>
                <w:color w:val="000000"/>
                <w:kern w:val="0"/>
                <w:sz w:val="20"/>
                <w:szCs w:val="20"/>
              </w:rPr>
              <w:t>南京际华三五〇三</w:t>
            </w:r>
            <w:proofErr w:type="gramEnd"/>
            <w:r w:rsidRPr="00420860">
              <w:rPr>
                <w:rFonts w:asciiTheme="minorEastAsia" w:hAnsiTheme="minorEastAsia" w:cs="宋体" w:hint="eastAsia"/>
                <w:color w:val="000000"/>
                <w:kern w:val="0"/>
                <w:sz w:val="20"/>
                <w:szCs w:val="20"/>
              </w:rPr>
              <w:t>服装有限公司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913201001348877867</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w:t>
            </w:r>
          </w:p>
        </w:tc>
      </w:tr>
      <w:tr w:rsidR="00BF1537" w:rsidRPr="009A060C" w:rsidTr="00BF1537">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tcPr>
          <w:p w:rsidR="00BF1537" w:rsidRPr="009A060C" w:rsidRDefault="00BF1537" w:rsidP="002C0B87">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147</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南京维业园林建设工程有限公司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913201157871398731</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w:t>
            </w:r>
          </w:p>
        </w:tc>
      </w:tr>
      <w:tr w:rsidR="00BF1537" w:rsidRPr="009A060C" w:rsidTr="00BF1537">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tcPr>
          <w:p w:rsidR="00BF1537" w:rsidRPr="009A060C" w:rsidRDefault="00BF1537" w:rsidP="002C0B87">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148</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江苏景业外包服务有限公司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91320191MA1MF66T21</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w:t>
            </w:r>
          </w:p>
        </w:tc>
      </w:tr>
      <w:tr w:rsidR="00BF1537" w:rsidRPr="009A060C" w:rsidTr="00BF1537">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tcPr>
          <w:p w:rsidR="00BF1537" w:rsidRPr="009A060C" w:rsidRDefault="00BF1537" w:rsidP="002C0B87">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149</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南京钢铁集团盛达实业有限公司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913201001347980970</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w:t>
            </w:r>
          </w:p>
        </w:tc>
      </w:tr>
      <w:tr w:rsidR="00BF1537" w:rsidRPr="009A060C" w:rsidTr="00BF1537">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tcPr>
          <w:p w:rsidR="00BF1537" w:rsidRPr="009A060C" w:rsidRDefault="00BF1537" w:rsidP="002C0B87">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150</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南京炼油厂有限责任公司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91320113667386220A</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w:t>
            </w:r>
          </w:p>
        </w:tc>
      </w:tr>
      <w:tr w:rsidR="00BF1537" w:rsidRPr="009A060C" w:rsidTr="00BF1537">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tcPr>
          <w:p w:rsidR="00BF1537" w:rsidRPr="009A060C" w:rsidRDefault="00BF1537" w:rsidP="002C0B87">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151</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江苏南瑞帕威尔电气有限公司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9132000075733001XY</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w:t>
            </w:r>
          </w:p>
        </w:tc>
      </w:tr>
      <w:tr w:rsidR="00BF1537" w:rsidRPr="009A060C" w:rsidTr="00BF1537">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tcPr>
          <w:p w:rsidR="00BF1537" w:rsidRPr="009A060C" w:rsidRDefault="00BF1537" w:rsidP="002C0B87">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152</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南京苏迪信用管理有限公司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91320102MA1MNUCD9C</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w:t>
            </w:r>
          </w:p>
        </w:tc>
      </w:tr>
      <w:tr w:rsidR="00BF1537" w:rsidRPr="009A060C" w:rsidTr="00BF1537">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tcPr>
          <w:p w:rsidR="00BF1537" w:rsidRPr="009A060C" w:rsidRDefault="00BF1537" w:rsidP="002C0B87">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153</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南京鸿昌智能货架有限公司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9132011569044875XD</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w:t>
            </w:r>
          </w:p>
        </w:tc>
      </w:tr>
      <w:tr w:rsidR="00BF1537" w:rsidRPr="009A060C" w:rsidTr="00BF1537">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tcPr>
          <w:p w:rsidR="00BF1537" w:rsidRPr="009A060C" w:rsidRDefault="00BF1537" w:rsidP="002C0B87">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154</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南京北冶物资贸易有限责任公司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91320100249982011K</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w:t>
            </w:r>
          </w:p>
        </w:tc>
      </w:tr>
      <w:tr w:rsidR="00BF1537" w:rsidRPr="009A060C" w:rsidTr="00BF1537">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tcPr>
          <w:p w:rsidR="00BF1537" w:rsidRPr="009A060C" w:rsidRDefault="00BF1537" w:rsidP="002C0B87">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155</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南京飞达机械有限公司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91320116135417284G</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w:t>
            </w:r>
          </w:p>
        </w:tc>
      </w:tr>
      <w:tr w:rsidR="00BF1537" w:rsidRPr="009A060C" w:rsidTr="00BF1537">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tcPr>
          <w:p w:rsidR="00BF1537" w:rsidRPr="009A060C" w:rsidRDefault="00BF1537" w:rsidP="002C0B87">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156</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南京华润能源有限公司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913201007331870366</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w:t>
            </w:r>
          </w:p>
        </w:tc>
      </w:tr>
      <w:tr w:rsidR="00BF1537" w:rsidRPr="009A060C" w:rsidTr="00BF1537">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tcPr>
          <w:p w:rsidR="00BF1537" w:rsidRPr="009A060C" w:rsidRDefault="00BF1537" w:rsidP="002C0B87">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157</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南京德宏数码技术有限公司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91320191768173355G</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w:t>
            </w:r>
          </w:p>
        </w:tc>
      </w:tr>
      <w:tr w:rsidR="00BF1537" w:rsidRPr="009A060C" w:rsidTr="00BF1537">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tcPr>
          <w:p w:rsidR="00BF1537" w:rsidRPr="009A060C" w:rsidRDefault="00BF1537" w:rsidP="002C0B87">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158</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proofErr w:type="gramStart"/>
            <w:r w:rsidRPr="00420860">
              <w:rPr>
                <w:rFonts w:asciiTheme="minorEastAsia" w:hAnsiTheme="minorEastAsia" w:cs="宋体" w:hint="eastAsia"/>
                <w:color w:val="000000"/>
                <w:kern w:val="0"/>
                <w:sz w:val="20"/>
                <w:szCs w:val="20"/>
              </w:rPr>
              <w:t>中服云保江苏信息科技有限公司</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91320115MA1NCAH27C</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w:t>
            </w:r>
          </w:p>
        </w:tc>
      </w:tr>
      <w:tr w:rsidR="00BF1537" w:rsidRPr="009A060C" w:rsidTr="00BF1537">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tcPr>
          <w:p w:rsidR="00BF1537" w:rsidRPr="009A060C" w:rsidRDefault="00BF1537" w:rsidP="002C0B87">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159</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proofErr w:type="gramStart"/>
            <w:r w:rsidRPr="00420860">
              <w:rPr>
                <w:rFonts w:asciiTheme="minorEastAsia" w:hAnsiTheme="minorEastAsia" w:cs="宋体" w:hint="eastAsia"/>
                <w:color w:val="000000"/>
                <w:kern w:val="0"/>
                <w:sz w:val="20"/>
                <w:szCs w:val="20"/>
              </w:rPr>
              <w:t>中企智德</w:t>
            </w:r>
            <w:proofErr w:type="gramEnd"/>
            <w:r w:rsidRPr="00420860">
              <w:rPr>
                <w:rFonts w:asciiTheme="minorEastAsia" w:hAnsiTheme="minorEastAsia" w:cs="宋体" w:hint="eastAsia"/>
                <w:color w:val="000000"/>
                <w:kern w:val="0"/>
                <w:sz w:val="20"/>
                <w:szCs w:val="20"/>
              </w:rPr>
              <w:t>（江苏）信息科技有限公司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91320115MA1NB4WE9A</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w:t>
            </w:r>
          </w:p>
        </w:tc>
      </w:tr>
      <w:tr w:rsidR="00BF1537" w:rsidRPr="009A060C" w:rsidTr="00BF1537">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tcPr>
          <w:p w:rsidR="00BF1537" w:rsidRPr="009A060C" w:rsidRDefault="00BF1537" w:rsidP="002C0B87">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160</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南京华埠机电工程有限公司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913201007162555195</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w:t>
            </w:r>
          </w:p>
        </w:tc>
      </w:tr>
      <w:tr w:rsidR="00BF1537" w:rsidRPr="009A060C" w:rsidTr="00BF1537">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tcPr>
          <w:p w:rsidR="00BF1537" w:rsidRPr="009A060C" w:rsidRDefault="00BF1537" w:rsidP="002C0B87">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161</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南京华宇建设股份有限公司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91320100682500730X</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w:t>
            </w:r>
          </w:p>
        </w:tc>
      </w:tr>
      <w:tr w:rsidR="00BF1537" w:rsidRPr="009A060C" w:rsidTr="00BF1537">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tcPr>
          <w:p w:rsidR="00BF1537" w:rsidRPr="009A060C" w:rsidRDefault="00BF1537" w:rsidP="002C0B87">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162</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南京大美建设有限公司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91320115MA1Y2KWB9J</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w:t>
            </w:r>
          </w:p>
        </w:tc>
      </w:tr>
      <w:tr w:rsidR="00BF1537" w:rsidRPr="009A060C" w:rsidTr="00BF1537">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tcPr>
          <w:p w:rsidR="00BF1537" w:rsidRPr="009A060C" w:rsidRDefault="00BF1537" w:rsidP="002C0B87">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163</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南京电力自动化设备三厂有限公司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913201061352300146</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BF1537" w:rsidRPr="00420860" w:rsidRDefault="00BF1537"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w:t>
            </w:r>
          </w:p>
        </w:tc>
      </w:tr>
      <w:tr w:rsidR="00BF1537" w:rsidRPr="009A060C" w:rsidTr="00BF1537">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tcPr>
          <w:p w:rsidR="00BF1537" w:rsidRPr="009A060C" w:rsidRDefault="00BF1537" w:rsidP="002C0B87">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164</w:t>
            </w:r>
          </w:p>
        </w:tc>
        <w:tc>
          <w:tcPr>
            <w:tcW w:w="4252" w:type="dxa"/>
            <w:tcBorders>
              <w:top w:val="single" w:sz="4" w:space="0" w:color="auto"/>
              <w:left w:val="nil"/>
              <w:bottom w:val="single" w:sz="4" w:space="0" w:color="auto"/>
              <w:right w:val="single" w:sz="4" w:space="0" w:color="auto"/>
            </w:tcBorders>
            <w:shd w:val="clear" w:color="auto" w:fill="auto"/>
            <w:vAlign w:val="center"/>
          </w:tcPr>
          <w:p w:rsidR="00BF1537" w:rsidRPr="00420860" w:rsidRDefault="00BF1537" w:rsidP="002C0B87">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友</w:t>
            </w:r>
            <w:proofErr w:type="gramStart"/>
            <w:r w:rsidRPr="00420860">
              <w:rPr>
                <w:rFonts w:asciiTheme="minorEastAsia" w:hAnsiTheme="minorEastAsia" w:cs="宋体" w:hint="eastAsia"/>
                <w:color w:val="000000"/>
                <w:kern w:val="0"/>
                <w:sz w:val="20"/>
                <w:szCs w:val="20"/>
              </w:rPr>
              <w:t>联工程</w:t>
            </w:r>
            <w:proofErr w:type="gramEnd"/>
            <w:r w:rsidRPr="00420860">
              <w:rPr>
                <w:rFonts w:asciiTheme="minorEastAsia" w:hAnsiTheme="minorEastAsia" w:cs="宋体" w:hint="eastAsia"/>
                <w:color w:val="000000"/>
                <w:kern w:val="0"/>
                <w:sz w:val="20"/>
                <w:szCs w:val="20"/>
              </w:rPr>
              <w:t>安装集团有限公司</w:t>
            </w:r>
          </w:p>
        </w:tc>
        <w:tc>
          <w:tcPr>
            <w:tcW w:w="2552" w:type="dxa"/>
            <w:tcBorders>
              <w:top w:val="single" w:sz="4" w:space="0" w:color="auto"/>
              <w:left w:val="nil"/>
              <w:bottom w:val="single" w:sz="4" w:space="0" w:color="auto"/>
              <w:right w:val="single" w:sz="4" w:space="0" w:color="auto"/>
            </w:tcBorders>
            <w:shd w:val="clear" w:color="auto" w:fill="auto"/>
            <w:vAlign w:val="center"/>
          </w:tcPr>
          <w:p w:rsidR="00BF1537" w:rsidRPr="00420860" w:rsidRDefault="00BF1537" w:rsidP="002C0B87">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91320100724585067C</w:t>
            </w:r>
          </w:p>
        </w:tc>
        <w:tc>
          <w:tcPr>
            <w:tcW w:w="1268" w:type="dxa"/>
            <w:tcBorders>
              <w:top w:val="single" w:sz="4" w:space="0" w:color="auto"/>
              <w:left w:val="nil"/>
              <w:bottom w:val="single" w:sz="4" w:space="0" w:color="auto"/>
              <w:right w:val="single" w:sz="4" w:space="0" w:color="auto"/>
            </w:tcBorders>
            <w:shd w:val="clear" w:color="auto" w:fill="auto"/>
            <w:vAlign w:val="center"/>
          </w:tcPr>
          <w:p w:rsidR="00BF1537" w:rsidRPr="00420860" w:rsidRDefault="00BF1537" w:rsidP="002C0B87">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w:t>
            </w:r>
          </w:p>
        </w:tc>
      </w:tr>
      <w:tr w:rsidR="00BF1537" w:rsidRPr="009A060C" w:rsidTr="00BF1537">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tcPr>
          <w:p w:rsidR="00BF1537" w:rsidRPr="009A060C" w:rsidRDefault="00BF1537" w:rsidP="002C0B87">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165</w:t>
            </w:r>
          </w:p>
        </w:tc>
        <w:tc>
          <w:tcPr>
            <w:tcW w:w="4252" w:type="dxa"/>
            <w:tcBorders>
              <w:top w:val="single" w:sz="4" w:space="0" w:color="auto"/>
              <w:left w:val="nil"/>
              <w:bottom w:val="single" w:sz="4" w:space="0" w:color="auto"/>
              <w:right w:val="single" w:sz="4" w:space="0" w:color="auto"/>
            </w:tcBorders>
            <w:shd w:val="clear" w:color="auto" w:fill="auto"/>
            <w:vAlign w:val="center"/>
          </w:tcPr>
          <w:p w:rsidR="00BF1537" w:rsidRPr="00420860" w:rsidRDefault="00BF1537" w:rsidP="002C0B87">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江苏新鹏都建设工程有限公司</w:t>
            </w:r>
          </w:p>
        </w:tc>
        <w:tc>
          <w:tcPr>
            <w:tcW w:w="2552" w:type="dxa"/>
            <w:tcBorders>
              <w:top w:val="single" w:sz="4" w:space="0" w:color="auto"/>
              <w:left w:val="nil"/>
              <w:bottom w:val="single" w:sz="4" w:space="0" w:color="auto"/>
              <w:right w:val="single" w:sz="4" w:space="0" w:color="auto"/>
            </w:tcBorders>
            <w:shd w:val="clear" w:color="auto" w:fill="auto"/>
            <w:vAlign w:val="center"/>
          </w:tcPr>
          <w:p w:rsidR="00BF1537" w:rsidRPr="00420860" w:rsidRDefault="00BF1537" w:rsidP="002C0B87">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91320115671306895Y</w:t>
            </w:r>
          </w:p>
        </w:tc>
        <w:tc>
          <w:tcPr>
            <w:tcW w:w="1268" w:type="dxa"/>
            <w:tcBorders>
              <w:top w:val="single" w:sz="4" w:space="0" w:color="auto"/>
              <w:left w:val="nil"/>
              <w:bottom w:val="single" w:sz="4" w:space="0" w:color="auto"/>
              <w:right w:val="single" w:sz="4" w:space="0" w:color="auto"/>
            </w:tcBorders>
            <w:shd w:val="clear" w:color="auto" w:fill="auto"/>
            <w:vAlign w:val="center"/>
          </w:tcPr>
          <w:p w:rsidR="00BF1537" w:rsidRPr="00420860" w:rsidRDefault="00BF1537" w:rsidP="002C0B87">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w:t>
            </w:r>
          </w:p>
        </w:tc>
      </w:tr>
      <w:tr w:rsidR="00BF1537" w:rsidRPr="009A060C" w:rsidTr="00BF1537">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tcPr>
          <w:p w:rsidR="00BF1537" w:rsidRPr="009A060C" w:rsidRDefault="00BF1537" w:rsidP="002C0B87">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166</w:t>
            </w:r>
          </w:p>
        </w:tc>
        <w:tc>
          <w:tcPr>
            <w:tcW w:w="4252" w:type="dxa"/>
            <w:tcBorders>
              <w:top w:val="single" w:sz="4" w:space="0" w:color="auto"/>
              <w:left w:val="nil"/>
              <w:bottom w:val="single" w:sz="4" w:space="0" w:color="auto"/>
              <w:right w:val="single" w:sz="4" w:space="0" w:color="auto"/>
            </w:tcBorders>
            <w:shd w:val="clear" w:color="auto" w:fill="auto"/>
            <w:vAlign w:val="center"/>
          </w:tcPr>
          <w:p w:rsidR="00BF1537" w:rsidRPr="00420860" w:rsidRDefault="00BF1537" w:rsidP="002C0B87">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南京金元宝快餐发展有限责任公司</w:t>
            </w:r>
          </w:p>
        </w:tc>
        <w:tc>
          <w:tcPr>
            <w:tcW w:w="2552" w:type="dxa"/>
            <w:tcBorders>
              <w:top w:val="single" w:sz="4" w:space="0" w:color="auto"/>
              <w:left w:val="nil"/>
              <w:bottom w:val="single" w:sz="4" w:space="0" w:color="auto"/>
              <w:right w:val="single" w:sz="4" w:space="0" w:color="auto"/>
            </w:tcBorders>
            <w:shd w:val="clear" w:color="auto" w:fill="auto"/>
            <w:vAlign w:val="center"/>
          </w:tcPr>
          <w:p w:rsidR="00BF1537" w:rsidRPr="00420860" w:rsidRDefault="00BF1537" w:rsidP="002C0B87">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91320115MA1MR32X7J</w:t>
            </w:r>
          </w:p>
        </w:tc>
        <w:tc>
          <w:tcPr>
            <w:tcW w:w="1268" w:type="dxa"/>
            <w:tcBorders>
              <w:top w:val="single" w:sz="4" w:space="0" w:color="auto"/>
              <w:left w:val="nil"/>
              <w:bottom w:val="single" w:sz="4" w:space="0" w:color="auto"/>
              <w:right w:val="single" w:sz="4" w:space="0" w:color="auto"/>
            </w:tcBorders>
            <w:shd w:val="clear" w:color="auto" w:fill="auto"/>
            <w:vAlign w:val="center"/>
          </w:tcPr>
          <w:p w:rsidR="00BF1537" w:rsidRPr="00420860" w:rsidRDefault="00BF1537" w:rsidP="002C0B87">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w:t>
            </w:r>
          </w:p>
        </w:tc>
      </w:tr>
      <w:tr w:rsidR="00BF1537" w:rsidRPr="009A060C" w:rsidTr="00BF1537">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tcPr>
          <w:p w:rsidR="00BF1537" w:rsidRPr="009A060C" w:rsidRDefault="00BF1537" w:rsidP="002C0B87">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167</w:t>
            </w:r>
          </w:p>
        </w:tc>
        <w:tc>
          <w:tcPr>
            <w:tcW w:w="4252" w:type="dxa"/>
            <w:tcBorders>
              <w:top w:val="single" w:sz="4" w:space="0" w:color="auto"/>
              <w:left w:val="nil"/>
              <w:bottom w:val="single" w:sz="4" w:space="0" w:color="auto"/>
              <w:right w:val="single" w:sz="4" w:space="0" w:color="auto"/>
            </w:tcBorders>
            <w:shd w:val="clear" w:color="auto" w:fill="auto"/>
            <w:vAlign w:val="center"/>
          </w:tcPr>
          <w:p w:rsidR="00BF1537" w:rsidRPr="00420860" w:rsidRDefault="00BF1537" w:rsidP="002C0B87">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江苏库利南实验室系统工程有限公司</w:t>
            </w:r>
          </w:p>
        </w:tc>
        <w:tc>
          <w:tcPr>
            <w:tcW w:w="2552" w:type="dxa"/>
            <w:tcBorders>
              <w:top w:val="single" w:sz="4" w:space="0" w:color="auto"/>
              <w:left w:val="nil"/>
              <w:bottom w:val="single" w:sz="4" w:space="0" w:color="auto"/>
              <w:right w:val="single" w:sz="4" w:space="0" w:color="auto"/>
            </w:tcBorders>
            <w:shd w:val="clear" w:color="auto" w:fill="auto"/>
            <w:vAlign w:val="center"/>
          </w:tcPr>
          <w:p w:rsidR="00BF1537" w:rsidRPr="00420860" w:rsidRDefault="00BF1537" w:rsidP="002C0B87">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9132011630237143XJ</w:t>
            </w:r>
          </w:p>
        </w:tc>
        <w:tc>
          <w:tcPr>
            <w:tcW w:w="1268" w:type="dxa"/>
            <w:tcBorders>
              <w:top w:val="single" w:sz="4" w:space="0" w:color="auto"/>
              <w:left w:val="nil"/>
              <w:bottom w:val="single" w:sz="4" w:space="0" w:color="auto"/>
              <w:right w:val="single" w:sz="4" w:space="0" w:color="auto"/>
            </w:tcBorders>
            <w:shd w:val="clear" w:color="auto" w:fill="auto"/>
            <w:vAlign w:val="center"/>
          </w:tcPr>
          <w:p w:rsidR="00BF1537" w:rsidRPr="00420860" w:rsidRDefault="00BF1537" w:rsidP="002C0B87">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w:t>
            </w:r>
          </w:p>
        </w:tc>
      </w:tr>
      <w:tr w:rsidR="00BF1537" w:rsidRPr="009A060C" w:rsidTr="00BF1537">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tcPr>
          <w:p w:rsidR="00BF1537" w:rsidRPr="009A060C" w:rsidRDefault="00BF1537" w:rsidP="002C0B87">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168</w:t>
            </w:r>
          </w:p>
        </w:tc>
        <w:tc>
          <w:tcPr>
            <w:tcW w:w="4252" w:type="dxa"/>
            <w:tcBorders>
              <w:top w:val="single" w:sz="4" w:space="0" w:color="auto"/>
              <w:left w:val="nil"/>
              <w:bottom w:val="single" w:sz="4" w:space="0" w:color="auto"/>
              <w:right w:val="single" w:sz="4" w:space="0" w:color="auto"/>
            </w:tcBorders>
            <w:shd w:val="clear" w:color="auto" w:fill="auto"/>
            <w:vAlign w:val="center"/>
          </w:tcPr>
          <w:p w:rsidR="00BF1537" w:rsidRPr="00420860" w:rsidRDefault="00BF1537" w:rsidP="002C0B87">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南京御久禾环保科技有限公司</w:t>
            </w:r>
          </w:p>
        </w:tc>
        <w:tc>
          <w:tcPr>
            <w:tcW w:w="2552" w:type="dxa"/>
            <w:tcBorders>
              <w:top w:val="single" w:sz="4" w:space="0" w:color="auto"/>
              <w:left w:val="nil"/>
              <w:bottom w:val="single" w:sz="4" w:space="0" w:color="auto"/>
              <w:right w:val="single" w:sz="4" w:space="0" w:color="auto"/>
            </w:tcBorders>
            <w:shd w:val="clear" w:color="auto" w:fill="auto"/>
            <w:vAlign w:val="center"/>
          </w:tcPr>
          <w:p w:rsidR="00BF1537" w:rsidRPr="00420860" w:rsidRDefault="00BF1537" w:rsidP="002C0B87">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91320115MA273JD91X</w:t>
            </w:r>
          </w:p>
        </w:tc>
        <w:tc>
          <w:tcPr>
            <w:tcW w:w="1268" w:type="dxa"/>
            <w:tcBorders>
              <w:top w:val="single" w:sz="4" w:space="0" w:color="auto"/>
              <w:left w:val="nil"/>
              <w:bottom w:val="single" w:sz="4" w:space="0" w:color="auto"/>
              <w:right w:val="single" w:sz="4" w:space="0" w:color="auto"/>
            </w:tcBorders>
            <w:shd w:val="clear" w:color="auto" w:fill="auto"/>
            <w:vAlign w:val="center"/>
          </w:tcPr>
          <w:p w:rsidR="00BF1537" w:rsidRPr="00420860" w:rsidRDefault="00BF1537" w:rsidP="002C0B87">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w:t>
            </w:r>
          </w:p>
        </w:tc>
      </w:tr>
      <w:tr w:rsidR="00BF1537" w:rsidRPr="009A060C" w:rsidTr="00BF1537">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tcPr>
          <w:p w:rsidR="00BF1537" w:rsidRPr="009A060C" w:rsidRDefault="00BF1537" w:rsidP="002C0B87">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169</w:t>
            </w:r>
          </w:p>
        </w:tc>
        <w:tc>
          <w:tcPr>
            <w:tcW w:w="4252" w:type="dxa"/>
            <w:tcBorders>
              <w:top w:val="single" w:sz="4" w:space="0" w:color="auto"/>
              <w:left w:val="nil"/>
              <w:bottom w:val="single" w:sz="4" w:space="0" w:color="auto"/>
              <w:right w:val="single" w:sz="4" w:space="0" w:color="auto"/>
            </w:tcBorders>
            <w:shd w:val="clear" w:color="auto" w:fill="auto"/>
            <w:vAlign w:val="center"/>
          </w:tcPr>
          <w:p w:rsidR="00BF1537" w:rsidRPr="00420860" w:rsidRDefault="00BF1537" w:rsidP="002C0B87">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江苏八斗才建设有限公司</w:t>
            </w:r>
          </w:p>
        </w:tc>
        <w:tc>
          <w:tcPr>
            <w:tcW w:w="2552" w:type="dxa"/>
            <w:tcBorders>
              <w:top w:val="single" w:sz="4" w:space="0" w:color="auto"/>
              <w:left w:val="nil"/>
              <w:bottom w:val="single" w:sz="4" w:space="0" w:color="auto"/>
              <w:right w:val="single" w:sz="4" w:space="0" w:color="auto"/>
            </w:tcBorders>
            <w:shd w:val="clear" w:color="auto" w:fill="auto"/>
            <w:vAlign w:val="center"/>
          </w:tcPr>
          <w:p w:rsidR="00BF1537" w:rsidRPr="00420860" w:rsidRDefault="00BF1537" w:rsidP="002C0B87">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91320104771252484Q</w:t>
            </w:r>
          </w:p>
        </w:tc>
        <w:tc>
          <w:tcPr>
            <w:tcW w:w="1268" w:type="dxa"/>
            <w:tcBorders>
              <w:top w:val="single" w:sz="4" w:space="0" w:color="auto"/>
              <w:left w:val="nil"/>
              <w:bottom w:val="single" w:sz="4" w:space="0" w:color="auto"/>
              <w:right w:val="single" w:sz="4" w:space="0" w:color="auto"/>
            </w:tcBorders>
            <w:shd w:val="clear" w:color="auto" w:fill="auto"/>
            <w:vAlign w:val="center"/>
          </w:tcPr>
          <w:p w:rsidR="00BF1537" w:rsidRPr="00420860" w:rsidRDefault="00BF1537" w:rsidP="002C0B87">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w:t>
            </w:r>
          </w:p>
        </w:tc>
      </w:tr>
      <w:tr w:rsidR="00BF1537" w:rsidRPr="009A060C" w:rsidTr="00BF1537">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tcPr>
          <w:p w:rsidR="00BF1537" w:rsidRPr="009A060C" w:rsidRDefault="00BF1537" w:rsidP="002C0B87">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170</w:t>
            </w:r>
          </w:p>
        </w:tc>
        <w:tc>
          <w:tcPr>
            <w:tcW w:w="4252" w:type="dxa"/>
            <w:tcBorders>
              <w:top w:val="single" w:sz="4" w:space="0" w:color="auto"/>
              <w:left w:val="nil"/>
              <w:bottom w:val="single" w:sz="4" w:space="0" w:color="auto"/>
              <w:right w:val="single" w:sz="4" w:space="0" w:color="auto"/>
            </w:tcBorders>
            <w:shd w:val="clear" w:color="auto" w:fill="auto"/>
            <w:vAlign w:val="center"/>
          </w:tcPr>
          <w:p w:rsidR="00BF1537" w:rsidRPr="00420860" w:rsidRDefault="00BF1537" w:rsidP="002C0B87">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南京长澳制药有限公司</w:t>
            </w:r>
          </w:p>
        </w:tc>
        <w:tc>
          <w:tcPr>
            <w:tcW w:w="2552" w:type="dxa"/>
            <w:tcBorders>
              <w:top w:val="single" w:sz="4" w:space="0" w:color="auto"/>
              <w:left w:val="nil"/>
              <w:bottom w:val="single" w:sz="4" w:space="0" w:color="auto"/>
              <w:right w:val="single" w:sz="4" w:space="0" w:color="auto"/>
            </w:tcBorders>
            <w:shd w:val="clear" w:color="auto" w:fill="auto"/>
            <w:vAlign w:val="center"/>
          </w:tcPr>
          <w:p w:rsidR="00BF1537" w:rsidRPr="00420860" w:rsidRDefault="00BF1537" w:rsidP="002C0B87">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91320100634081762H</w:t>
            </w:r>
          </w:p>
        </w:tc>
        <w:tc>
          <w:tcPr>
            <w:tcW w:w="1268" w:type="dxa"/>
            <w:tcBorders>
              <w:top w:val="single" w:sz="4" w:space="0" w:color="auto"/>
              <w:left w:val="nil"/>
              <w:bottom w:val="single" w:sz="4" w:space="0" w:color="auto"/>
              <w:right w:val="single" w:sz="4" w:space="0" w:color="auto"/>
            </w:tcBorders>
            <w:shd w:val="clear" w:color="auto" w:fill="auto"/>
            <w:vAlign w:val="center"/>
          </w:tcPr>
          <w:p w:rsidR="00BF1537" w:rsidRPr="00420860" w:rsidRDefault="00BF1537" w:rsidP="002C0B87">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w:t>
            </w:r>
          </w:p>
        </w:tc>
      </w:tr>
      <w:tr w:rsidR="00BF1537" w:rsidRPr="009A060C" w:rsidTr="00BF1537">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tcPr>
          <w:p w:rsidR="00BF1537" w:rsidRPr="009A060C" w:rsidRDefault="00BF1537" w:rsidP="002C0B87">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171</w:t>
            </w:r>
          </w:p>
        </w:tc>
        <w:tc>
          <w:tcPr>
            <w:tcW w:w="4252" w:type="dxa"/>
            <w:tcBorders>
              <w:top w:val="single" w:sz="4" w:space="0" w:color="auto"/>
              <w:left w:val="nil"/>
              <w:bottom w:val="single" w:sz="4" w:space="0" w:color="auto"/>
              <w:right w:val="single" w:sz="4" w:space="0" w:color="auto"/>
            </w:tcBorders>
            <w:shd w:val="clear" w:color="auto" w:fill="auto"/>
            <w:vAlign w:val="center"/>
          </w:tcPr>
          <w:p w:rsidR="00BF1537" w:rsidRPr="00420860" w:rsidRDefault="00BF1537" w:rsidP="002C0B87">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南京众达装饰工程有限公司</w:t>
            </w:r>
          </w:p>
        </w:tc>
        <w:tc>
          <w:tcPr>
            <w:tcW w:w="2552" w:type="dxa"/>
            <w:tcBorders>
              <w:top w:val="single" w:sz="4" w:space="0" w:color="auto"/>
              <w:left w:val="nil"/>
              <w:bottom w:val="single" w:sz="4" w:space="0" w:color="auto"/>
              <w:right w:val="single" w:sz="4" w:space="0" w:color="auto"/>
            </w:tcBorders>
            <w:shd w:val="clear" w:color="auto" w:fill="auto"/>
            <w:vAlign w:val="center"/>
          </w:tcPr>
          <w:p w:rsidR="00BF1537" w:rsidRPr="00420860" w:rsidRDefault="00BF1537" w:rsidP="002C0B87">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91320104250006624U</w:t>
            </w:r>
          </w:p>
        </w:tc>
        <w:tc>
          <w:tcPr>
            <w:tcW w:w="1268" w:type="dxa"/>
            <w:tcBorders>
              <w:top w:val="single" w:sz="4" w:space="0" w:color="auto"/>
              <w:left w:val="nil"/>
              <w:bottom w:val="single" w:sz="4" w:space="0" w:color="auto"/>
              <w:right w:val="single" w:sz="4" w:space="0" w:color="auto"/>
            </w:tcBorders>
            <w:shd w:val="clear" w:color="auto" w:fill="auto"/>
            <w:vAlign w:val="center"/>
          </w:tcPr>
          <w:p w:rsidR="00BF1537" w:rsidRPr="00420860" w:rsidRDefault="00BF1537" w:rsidP="002C0B87">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w:t>
            </w:r>
          </w:p>
        </w:tc>
      </w:tr>
      <w:tr w:rsidR="00BF1537" w:rsidRPr="009A060C" w:rsidTr="00BF1537">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tcPr>
          <w:p w:rsidR="00BF1537" w:rsidRPr="009A060C" w:rsidRDefault="00BF1537" w:rsidP="002C0B87">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172</w:t>
            </w:r>
          </w:p>
        </w:tc>
        <w:tc>
          <w:tcPr>
            <w:tcW w:w="4252" w:type="dxa"/>
            <w:tcBorders>
              <w:top w:val="single" w:sz="4" w:space="0" w:color="auto"/>
              <w:left w:val="nil"/>
              <w:bottom w:val="single" w:sz="4" w:space="0" w:color="auto"/>
              <w:right w:val="single" w:sz="4" w:space="0" w:color="auto"/>
            </w:tcBorders>
            <w:shd w:val="clear" w:color="auto" w:fill="auto"/>
            <w:vAlign w:val="center"/>
          </w:tcPr>
          <w:p w:rsidR="00BF1537" w:rsidRPr="00420860" w:rsidRDefault="00BF1537" w:rsidP="002C0B87">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南京扬子复合材料有限公司</w:t>
            </w:r>
          </w:p>
        </w:tc>
        <w:tc>
          <w:tcPr>
            <w:tcW w:w="2552" w:type="dxa"/>
            <w:tcBorders>
              <w:top w:val="single" w:sz="4" w:space="0" w:color="auto"/>
              <w:left w:val="nil"/>
              <w:bottom w:val="single" w:sz="4" w:space="0" w:color="auto"/>
              <w:right w:val="single" w:sz="4" w:space="0" w:color="auto"/>
            </w:tcBorders>
            <w:shd w:val="clear" w:color="auto" w:fill="auto"/>
            <w:vAlign w:val="center"/>
          </w:tcPr>
          <w:p w:rsidR="00BF1537" w:rsidRPr="00420860" w:rsidRDefault="00BF1537" w:rsidP="002C0B87">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91320106738882257A</w:t>
            </w:r>
          </w:p>
        </w:tc>
        <w:tc>
          <w:tcPr>
            <w:tcW w:w="1268" w:type="dxa"/>
            <w:tcBorders>
              <w:top w:val="single" w:sz="4" w:space="0" w:color="auto"/>
              <w:left w:val="nil"/>
              <w:bottom w:val="single" w:sz="4" w:space="0" w:color="auto"/>
              <w:right w:val="single" w:sz="4" w:space="0" w:color="auto"/>
            </w:tcBorders>
            <w:shd w:val="clear" w:color="auto" w:fill="auto"/>
            <w:vAlign w:val="center"/>
          </w:tcPr>
          <w:p w:rsidR="00BF1537" w:rsidRPr="00420860" w:rsidRDefault="00BF1537" w:rsidP="002C0B87">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w:t>
            </w:r>
          </w:p>
        </w:tc>
      </w:tr>
      <w:tr w:rsidR="00BF1537" w:rsidRPr="009A060C" w:rsidTr="00BF1537">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tcPr>
          <w:p w:rsidR="00BF1537" w:rsidRPr="009A060C" w:rsidRDefault="00BF1537" w:rsidP="002C0B87">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173</w:t>
            </w:r>
          </w:p>
        </w:tc>
        <w:tc>
          <w:tcPr>
            <w:tcW w:w="4252" w:type="dxa"/>
            <w:tcBorders>
              <w:top w:val="single" w:sz="4" w:space="0" w:color="auto"/>
              <w:left w:val="nil"/>
              <w:bottom w:val="single" w:sz="4" w:space="0" w:color="auto"/>
              <w:right w:val="single" w:sz="4" w:space="0" w:color="auto"/>
            </w:tcBorders>
            <w:shd w:val="clear" w:color="auto" w:fill="auto"/>
            <w:vAlign w:val="center"/>
          </w:tcPr>
          <w:p w:rsidR="00BF1537" w:rsidRPr="00420860" w:rsidRDefault="00BF1537" w:rsidP="002C0B87">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南京伟舜机械有限公司</w:t>
            </w:r>
          </w:p>
        </w:tc>
        <w:tc>
          <w:tcPr>
            <w:tcW w:w="2552" w:type="dxa"/>
            <w:tcBorders>
              <w:top w:val="single" w:sz="4" w:space="0" w:color="auto"/>
              <w:left w:val="nil"/>
              <w:bottom w:val="single" w:sz="4" w:space="0" w:color="auto"/>
              <w:right w:val="single" w:sz="4" w:space="0" w:color="auto"/>
            </w:tcBorders>
            <w:shd w:val="clear" w:color="auto" w:fill="auto"/>
            <w:vAlign w:val="center"/>
          </w:tcPr>
          <w:p w:rsidR="00BF1537" w:rsidRPr="00420860" w:rsidRDefault="00BF1537" w:rsidP="002C0B87">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91320105751256330Q</w:t>
            </w:r>
          </w:p>
        </w:tc>
        <w:tc>
          <w:tcPr>
            <w:tcW w:w="1268" w:type="dxa"/>
            <w:tcBorders>
              <w:top w:val="single" w:sz="4" w:space="0" w:color="auto"/>
              <w:left w:val="nil"/>
              <w:bottom w:val="single" w:sz="4" w:space="0" w:color="auto"/>
              <w:right w:val="single" w:sz="4" w:space="0" w:color="auto"/>
            </w:tcBorders>
            <w:shd w:val="clear" w:color="auto" w:fill="auto"/>
            <w:vAlign w:val="center"/>
          </w:tcPr>
          <w:p w:rsidR="00BF1537" w:rsidRPr="00420860" w:rsidRDefault="00BF1537" w:rsidP="002C0B87">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w:t>
            </w:r>
          </w:p>
        </w:tc>
      </w:tr>
      <w:tr w:rsidR="00BF1537" w:rsidRPr="009A060C" w:rsidTr="00BF1537">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tcPr>
          <w:p w:rsidR="00BF1537" w:rsidRPr="009A060C" w:rsidRDefault="00BF1537" w:rsidP="002C0B87">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174</w:t>
            </w:r>
          </w:p>
        </w:tc>
        <w:tc>
          <w:tcPr>
            <w:tcW w:w="4252" w:type="dxa"/>
            <w:tcBorders>
              <w:top w:val="single" w:sz="4" w:space="0" w:color="auto"/>
              <w:left w:val="nil"/>
              <w:bottom w:val="single" w:sz="4" w:space="0" w:color="auto"/>
              <w:right w:val="single" w:sz="4" w:space="0" w:color="auto"/>
            </w:tcBorders>
            <w:shd w:val="clear" w:color="auto" w:fill="auto"/>
            <w:vAlign w:val="center"/>
          </w:tcPr>
          <w:p w:rsidR="00BF1537" w:rsidRPr="00420860" w:rsidRDefault="00BF1537" w:rsidP="002C0B87">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南京汽轮电机集团电站配件制造有限公司</w:t>
            </w:r>
          </w:p>
        </w:tc>
        <w:tc>
          <w:tcPr>
            <w:tcW w:w="2552" w:type="dxa"/>
            <w:tcBorders>
              <w:top w:val="single" w:sz="4" w:space="0" w:color="auto"/>
              <w:left w:val="nil"/>
              <w:bottom w:val="single" w:sz="4" w:space="0" w:color="auto"/>
              <w:right w:val="single" w:sz="4" w:space="0" w:color="auto"/>
            </w:tcBorders>
            <w:shd w:val="clear" w:color="auto" w:fill="auto"/>
            <w:vAlign w:val="center"/>
          </w:tcPr>
          <w:p w:rsidR="00BF1537" w:rsidRPr="00420860" w:rsidRDefault="00BF1537" w:rsidP="002C0B87">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91320100134873448K</w:t>
            </w:r>
          </w:p>
        </w:tc>
        <w:tc>
          <w:tcPr>
            <w:tcW w:w="1268" w:type="dxa"/>
            <w:tcBorders>
              <w:top w:val="single" w:sz="4" w:space="0" w:color="auto"/>
              <w:left w:val="nil"/>
              <w:bottom w:val="single" w:sz="4" w:space="0" w:color="auto"/>
              <w:right w:val="single" w:sz="4" w:space="0" w:color="auto"/>
            </w:tcBorders>
            <w:shd w:val="clear" w:color="auto" w:fill="auto"/>
            <w:vAlign w:val="center"/>
          </w:tcPr>
          <w:p w:rsidR="00BF1537" w:rsidRPr="00420860" w:rsidRDefault="00BF1537" w:rsidP="002C0B87">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w:t>
            </w:r>
          </w:p>
        </w:tc>
      </w:tr>
      <w:tr w:rsidR="00BF1537" w:rsidRPr="009A060C" w:rsidTr="00BF1537">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tcPr>
          <w:p w:rsidR="00BF1537" w:rsidRPr="009A060C" w:rsidRDefault="00BF1537" w:rsidP="002C0B87">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175</w:t>
            </w:r>
          </w:p>
        </w:tc>
        <w:tc>
          <w:tcPr>
            <w:tcW w:w="4252" w:type="dxa"/>
            <w:tcBorders>
              <w:top w:val="single" w:sz="4" w:space="0" w:color="auto"/>
              <w:left w:val="nil"/>
              <w:bottom w:val="single" w:sz="4" w:space="0" w:color="auto"/>
              <w:right w:val="single" w:sz="4" w:space="0" w:color="auto"/>
            </w:tcBorders>
            <w:shd w:val="clear" w:color="auto" w:fill="auto"/>
            <w:vAlign w:val="center"/>
          </w:tcPr>
          <w:p w:rsidR="00BF1537" w:rsidRPr="00420860" w:rsidRDefault="00BF1537" w:rsidP="002C0B87">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南京大地建设（集团）股份有限公司</w:t>
            </w:r>
          </w:p>
        </w:tc>
        <w:tc>
          <w:tcPr>
            <w:tcW w:w="2552" w:type="dxa"/>
            <w:tcBorders>
              <w:top w:val="single" w:sz="4" w:space="0" w:color="auto"/>
              <w:left w:val="nil"/>
              <w:bottom w:val="single" w:sz="4" w:space="0" w:color="auto"/>
              <w:right w:val="single" w:sz="4" w:space="0" w:color="auto"/>
            </w:tcBorders>
            <w:shd w:val="clear" w:color="auto" w:fill="auto"/>
            <w:vAlign w:val="center"/>
          </w:tcPr>
          <w:p w:rsidR="00BF1537" w:rsidRPr="00420860" w:rsidRDefault="00BF1537" w:rsidP="002C0B87">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91320100134967292J</w:t>
            </w:r>
          </w:p>
        </w:tc>
        <w:tc>
          <w:tcPr>
            <w:tcW w:w="1268" w:type="dxa"/>
            <w:tcBorders>
              <w:top w:val="single" w:sz="4" w:space="0" w:color="auto"/>
              <w:left w:val="nil"/>
              <w:bottom w:val="single" w:sz="4" w:space="0" w:color="auto"/>
              <w:right w:val="single" w:sz="4" w:space="0" w:color="auto"/>
            </w:tcBorders>
            <w:shd w:val="clear" w:color="auto" w:fill="auto"/>
            <w:vAlign w:val="center"/>
          </w:tcPr>
          <w:p w:rsidR="00BF1537" w:rsidRPr="00420860" w:rsidRDefault="00BF1537" w:rsidP="002C0B87">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w:t>
            </w:r>
          </w:p>
        </w:tc>
      </w:tr>
      <w:tr w:rsidR="00BF1537" w:rsidRPr="009A060C" w:rsidTr="00BF1537">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tcPr>
          <w:p w:rsidR="00BF1537" w:rsidRPr="009A060C" w:rsidRDefault="00BF1537" w:rsidP="002C0B87">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176</w:t>
            </w:r>
          </w:p>
        </w:tc>
        <w:tc>
          <w:tcPr>
            <w:tcW w:w="4252" w:type="dxa"/>
            <w:tcBorders>
              <w:top w:val="single" w:sz="4" w:space="0" w:color="auto"/>
              <w:left w:val="nil"/>
              <w:bottom w:val="single" w:sz="4" w:space="0" w:color="auto"/>
              <w:right w:val="single" w:sz="4" w:space="0" w:color="auto"/>
            </w:tcBorders>
            <w:shd w:val="clear" w:color="auto" w:fill="auto"/>
            <w:vAlign w:val="center"/>
          </w:tcPr>
          <w:p w:rsidR="00BF1537" w:rsidRPr="00420860" w:rsidRDefault="00BF1537" w:rsidP="002C0B87">
            <w:pPr>
              <w:widowControl/>
              <w:jc w:val="center"/>
              <w:rPr>
                <w:rFonts w:asciiTheme="minorEastAsia" w:hAnsiTheme="minorEastAsia" w:cs="宋体"/>
                <w:color w:val="000000"/>
                <w:kern w:val="0"/>
                <w:sz w:val="20"/>
                <w:szCs w:val="20"/>
              </w:rPr>
            </w:pPr>
            <w:proofErr w:type="gramStart"/>
            <w:r w:rsidRPr="00420860">
              <w:rPr>
                <w:rFonts w:asciiTheme="minorEastAsia" w:hAnsiTheme="minorEastAsia" w:cs="宋体" w:hint="eastAsia"/>
                <w:color w:val="000000"/>
                <w:kern w:val="0"/>
                <w:sz w:val="20"/>
                <w:szCs w:val="20"/>
              </w:rPr>
              <w:t>南京际华五三零二</w:t>
            </w:r>
            <w:proofErr w:type="gramEnd"/>
            <w:r w:rsidRPr="00420860">
              <w:rPr>
                <w:rFonts w:asciiTheme="minorEastAsia" w:hAnsiTheme="minorEastAsia" w:cs="宋体" w:hint="eastAsia"/>
                <w:color w:val="000000"/>
                <w:kern w:val="0"/>
                <w:sz w:val="20"/>
                <w:szCs w:val="20"/>
              </w:rPr>
              <w:t>服饰装具有限责任公司</w:t>
            </w:r>
          </w:p>
        </w:tc>
        <w:tc>
          <w:tcPr>
            <w:tcW w:w="2552" w:type="dxa"/>
            <w:tcBorders>
              <w:top w:val="single" w:sz="4" w:space="0" w:color="auto"/>
              <w:left w:val="nil"/>
              <w:bottom w:val="single" w:sz="4" w:space="0" w:color="auto"/>
              <w:right w:val="single" w:sz="4" w:space="0" w:color="auto"/>
            </w:tcBorders>
            <w:shd w:val="clear" w:color="auto" w:fill="auto"/>
            <w:vAlign w:val="center"/>
          </w:tcPr>
          <w:p w:rsidR="00BF1537" w:rsidRPr="00420860" w:rsidRDefault="00BF1537" w:rsidP="002C0B87">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91320100249690326N</w:t>
            </w:r>
          </w:p>
        </w:tc>
        <w:tc>
          <w:tcPr>
            <w:tcW w:w="1268" w:type="dxa"/>
            <w:tcBorders>
              <w:top w:val="single" w:sz="4" w:space="0" w:color="auto"/>
              <w:left w:val="nil"/>
              <w:bottom w:val="single" w:sz="4" w:space="0" w:color="auto"/>
              <w:right w:val="single" w:sz="4" w:space="0" w:color="auto"/>
            </w:tcBorders>
            <w:shd w:val="clear" w:color="auto" w:fill="auto"/>
            <w:vAlign w:val="center"/>
          </w:tcPr>
          <w:p w:rsidR="00BF1537" w:rsidRPr="00420860" w:rsidRDefault="00BF1537" w:rsidP="002C0B87">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AA</w:t>
            </w:r>
          </w:p>
        </w:tc>
      </w:tr>
    </w:tbl>
    <w:p w:rsidR="00A60D59" w:rsidRDefault="00A60D59" w:rsidP="00A60D59">
      <w:pPr>
        <w:widowControl/>
        <w:jc w:val="left"/>
        <w:rPr>
          <w:rFonts w:ascii="黑体" w:eastAsia="黑体" w:hAnsi="黑体"/>
          <w:sz w:val="36"/>
          <w:szCs w:val="36"/>
        </w:rPr>
      </w:pPr>
    </w:p>
    <w:p w:rsidR="00A60D59" w:rsidRPr="00A60D59" w:rsidRDefault="00A60D59" w:rsidP="00A60D59">
      <w:pPr>
        <w:widowControl/>
        <w:jc w:val="center"/>
        <w:rPr>
          <w:rFonts w:asciiTheme="minorEastAsia" w:hAnsiTheme="minorEastAsia"/>
          <w:b/>
          <w:sz w:val="32"/>
          <w:szCs w:val="32"/>
        </w:rPr>
      </w:pPr>
      <w:r w:rsidRPr="00A60D59">
        <w:rPr>
          <w:rFonts w:asciiTheme="minorEastAsia" w:hAnsiTheme="minorEastAsia" w:hint="eastAsia"/>
          <w:b/>
          <w:sz w:val="32"/>
          <w:szCs w:val="32"/>
        </w:rPr>
        <w:t>A级信用管理企业</w:t>
      </w:r>
    </w:p>
    <w:tbl>
      <w:tblPr>
        <w:tblW w:w="8820" w:type="dxa"/>
        <w:jc w:val="center"/>
        <w:tblLook w:val="04A0" w:firstRow="1" w:lastRow="0" w:firstColumn="1" w:lastColumn="0" w:noHBand="0" w:noVBand="1"/>
      </w:tblPr>
      <w:tblGrid>
        <w:gridCol w:w="748"/>
        <w:gridCol w:w="4252"/>
        <w:gridCol w:w="2552"/>
        <w:gridCol w:w="1268"/>
      </w:tblGrid>
      <w:tr w:rsidR="00A60D59" w:rsidRPr="009A060C" w:rsidTr="00571539">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60D59" w:rsidRPr="009A060C" w:rsidRDefault="00A60D59" w:rsidP="00571539">
            <w:pPr>
              <w:widowControl/>
              <w:jc w:val="center"/>
              <w:rPr>
                <w:rFonts w:asciiTheme="minorEastAsia" w:hAnsiTheme="minorEastAsia" w:cs="宋体"/>
                <w:color w:val="000000"/>
                <w:kern w:val="0"/>
                <w:sz w:val="20"/>
                <w:szCs w:val="20"/>
              </w:rPr>
            </w:pPr>
            <w:r w:rsidRPr="009A060C">
              <w:rPr>
                <w:rFonts w:asciiTheme="minorEastAsia" w:hAnsiTheme="minorEastAsia" w:cs="宋体" w:hint="eastAsia"/>
                <w:color w:val="000000"/>
                <w:kern w:val="0"/>
                <w:sz w:val="20"/>
                <w:szCs w:val="20"/>
              </w:rPr>
              <w:t>序号</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A60D59" w:rsidRPr="009A060C" w:rsidRDefault="00A60D59" w:rsidP="00571539">
            <w:pPr>
              <w:widowControl/>
              <w:jc w:val="center"/>
              <w:rPr>
                <w:rFonts w:asciiTheme="minorEastAsia" w:hAnsiTheme="minorEastAsia" w:cs="宋体"/>
                <w:color w:val="000000"/>
                <w:kern w:val="0"/>
                <w:sz w:val="20"/>
                <w:szCs w:val="20"/>
              </w:rPr>
            </w:pPr>
            <w:r w:rsidRPr="009A060C">
              <w:rPr>
                <w:rFonts w:asciiTheme="minorEastAsia" w:hAnsiTheme="minorEastAsia" w:cs="宋体" w:hint="eastAsia"/>
                <w:color w:val="000000"/>
                <w:kern w:val="0"/>
                <w:sz w:val="20"/>
                <w:szCs w:val="20"/>
              </w:rPr>
              <w:t>企业名称</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60D59" w:rsidRPr="009A060C" w:rsidRDefault="00A60D59" w:rsidP="00571539">
            <w:pPr>
              <w:widowControl/>
              <w:jc w:val="center"/>
              <w:rPr>
                <w:rFonts w:asciiTheme="minorEastAsia" w:hAnsiTheme="minorEastAsia" w:cs="宋体"/>
                <w:color w:val="000000"/>
                <w:kern w:val="0"/>
                <w:sz w:val="20"/>
                <w:szCs w:val="20"/>
              </w:rPr>
            </w:pPr>
            <w:r w:rsidRPr="009A060C">
              <w:rPr>
                <w:rFonts w:asciiTheme="minorEastAsia" w:hAnsiTheme="minorEastAsia" w:cs="宋体" w:hint="eastAsia"/>
                <w:color w:val="000000"/>
                <w:kern w:val="0"/>
                <w:sz w:val="20"/>
                <w:szCs w:val="20"/>
              </w:rPr>
              <w:t>统一社会信用代码</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A60D59" w:rsidRPr="009A060C" w:rsidRDefault="00A60D59" w:rsidP="00571539">
            <w:pPr>
              <w:widowControl/>
              <w:jc w:val="center"/>
              <w:rPr>
                <w:rFonts w:asciiTheme="minorEastAsia" w:hAnsiTheme="minorEastAsia" w:cs="宋体"/>
                <w:color w:val="000000"/>
                <w:kern w:val="0"/>
                <w:sz w:val="20"/>
                <w:szCs w:val="20"/>
              </w:rPr>
            </w:pPr>
            <w:r w:rsidRPr="009A060C">
              <w:rPr>
                <w:rFonts w:asciiTheme="minorEastAsia" w:hAnsiTheme="minorEastAsia" w:cs="宋体" w:hint="eastAsia"/>
                <w:color w:val="000000"/>
                <w:kern w:val="0"/>
                <w:sz w:val="20"/>
                <w:szCs w:val="20"/>
              </w:rPr>
              <w:t>评价结果</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9A060C" w:rsidRDefault="00420860">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177</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南京开林建设工程有限公司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913201166904284766</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9A060C" w:rsidRDefault="00420860">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178</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江苏中润规划设计有限公司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91320111MA26Q9TY5Y</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9A060C" w:rsidRDefault="00420860">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179</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南京正途人力资源有限公司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91320102MA1NWP4X8G</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9A060C" w:rsidRDefault="00420860">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180</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江苏泰伦特通信技术有限公司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91320118302341388N</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9A060C" w:rsidRDefault="00420860">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181</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南京中服云保科技有限公司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9132011533939124XT</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9A060C" w:rsidRDefault="00420860">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182</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江苏中城监建设集团有限公司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91320111MA1YXJN40D</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9A060C" w:rsidRDefault="00420860">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183</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南京慧邦科技研究所</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91320100728357248K</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9A060C" w:rsidRDefault="00420860">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184</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江苏中天龙科技有限公司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913200007205793133</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9A060C" w:rsidRDefault="00420860">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185</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南京列卡广告科技有限公司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91320191MA1MP5B92J</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9A060C" w:rsidRDefault="00420860">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186</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南京亿隆节能厨房设备有限公司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913201163025462955</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9A060C" w:rsidRDefault="00420860">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187</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proofErr w:type="gramStart"/>
            <w:r w:rsidRPr="00420860">
              <w:rPr>
                <w:rFonts w:asciiTheme="minorEastAsia" w:hAnsiTheme="minorEastAsia" w:cs="宋体" w:hint="eastAsia"/>
                <w:color w:val="000000"/>
                <w:kern w:val="0"/>
                <w:sz w:val="20"/>
                <w:szCs w:val="20"/>
              </w:rPr>
              <w:t>拓恒技术</w:t>
            </w:r>
            <w:proofErr w:type="gramEnd"/>
            <w:r w:rsidRPr="00420860">
              <w:rPr>
                <w:rFonts w:asciiTheme="minorEastAsia" w:hAnsiTheme="minorEastAsia" w:cs="宋体" w:hint="eastAsia"/>
                <w:color w:val="000000"/>
                <w:kern w:val="0"/>
                <w:sz w:val="20"/>
                <w:szCs w:val="20"/>
              </w:rPr>
              <w:t>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91320115MA1X3B3H3K</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w:t>
            </w:r>
          </w:p>
        </w:tc>
      </w:tr>
      <w:tr w:rsidR="00420860" w:rsidRPr="009A060C" w:rsidTr="00420860">
        <w:trPr>
          <w:trHeight w:val="300"/>
          <w:jc w:val="center"/>
        </w:trPr>
        <w:tc>
          <w:tcPr>
            <w:tcW w:w="7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20860" w:rsidRPr="009A060C" w:rsidRDefault="00420860">
            <w:pPr>
              <w:jc w:val="center"/>
              <w:rPr>
                <w:rFonts w:asciiTheme="minorEastAsia" w:hAnsiTheme="minorEastAsia" w:cs="宋体"/>
                <w:color w:val="000000"/>
                <w:sz w:val="20"/>
                <w:szCs w:val="20"/>
              </w:rPr>
            </w:pPr>
            <w:r w:rsidRPr="009A060C">
              <w:rPr>
                <w:rFonts w:asciiTheme="minorEastAsia" w:hAnsiTheme="minorEastAsia" w:hint="eastAsia"/>
                <w:color w:val="000000"/>
                <w:sz w:val="20"/>
                <w:szCs w:val="20"/>
              </w:rPr>
              <w:t>188</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南京锐乾检测设备有限公司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91320105MA1MFKTMXD</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420860" w:rsidRPr="00420860" w:rsidRDefault="00420860" w:rsidP="00420860">
            <w:pPr>
              <w:widowControl/>
              <w:jc w:val="center"/>
              <w:rPr>
                <w:rFonts w:asciiTheme="minorEastAsia" w:hAnsiTheme="minorEastAsia" w:cs="宋体"/>
                <w:color w:val="000000"/>
                <w:kern w:val="0"/>
                <w:sz w:val="20"/>
                <w:szCs w:val="20"/>
              </w:rPr>
            </w:pPr>
            <w:r w:rsidRPr="00420860">
              <w:rPr>
                <w:rFonts w:asciiTheme="minorEastAsia" w:hAnsiTheme="minorEastAsia" w:cs="宋体" w:hint="eastAsia"/>
                <w:color w:val="000000"/>
                <w:kern w:val="0"/>
                <w:sz w:val="20"/>
                <w:szCs w:val="20"/>
              </w:rPr>
              <w:t>A</w:t>
            </w:r>
          </w:p>
        </w:tc>
      </w:tr>
    </w:tbl>
    <w:p w:rsidR="00A60D59" w:rsidRPr="00B01E54" w:rsidRDefault="00A60D59" w:rsidP="00A60D59">
      <w:pPr>
        <w:widowControl/>
        <w:jc w:val="left"/>
        <w:rPr>
          <w:rFonts w:asciiTheme="minorEastAsia" w:hAnsiTheme="minorEastAsia"/>
          <w:szCs w:val="21"/>
        </w:rPr>
      </w:pPr>
    </w:p>
    <w:p w:rsidR="000A37AB" w:rsidRDefault="00B01E54" w:rsidP="00B60E99">
      <w:pPr>
        <w:widowControl/>
        <w:spacing w:line="420" w:lineRule="exact"/>
        <w:ind w:firstLineChars="200" w:firstLine="420"/>
        <w:jc w:val="left"/>
        <w:rPr>
          <w:rFonts w:asciiTheme="minorEastAsia" w:hAnsiTheme="minorEastAsia"/>
          <w:szCs w:val="21"/>
        </w:rPr>
      </w:pPr>
      <w:r>
        <w:rPr>
          <w:rFonts w:asciiTheme="minorEastAsia" w:hAnsiTheme="minorEastAsia" w:hint="eastAsia"/>
          <w:szCs w:val="21"/>
        </w:rPr>
        <w:t>注</w:t>
      </w:r>
      <w:r w:rsidR="000A37AB">
        <w:rPr>
          <w:rFonts w:asciiTheme="minorEastAsia" w:hAnsiTheme="minorEastAsia" w:hint="eastAsia"/>
          <w:szCs w:val="21"/>
        </w:rPr>
        <w:t>1</w:t>
      </w:r>
      <w:r>
        <w:rPr>
          <w:rFonts w:asciiTheme="minorEastAsia" w:hAnsiTheme="minorEastAsia" w:hint="eastAsia"/>
          <w:szCs w:val="21"/>
        </w:rPr>
        <w:t>：</w:t>
      </w:r>
      <w:r w:rsidR="009D34EA">
        <w:rPr>
          <w:rFonts w:asciiTheme="minorEastAsia" w:hAnsiTheme="minorEastAsia" w:hint="eastAsia"/>
          <w:szCs w:val="21"/>
        </w:rPr>
        <w:t>以上结论采取的</w:t>
      </w:r>
      <w:r w:rsidR="00571539">
        <w:rPr>
          <w:rFonts w:asciiTheme="minorEastAsia" w:hAnsiTheme="minorEastAsia" w:hint="eastAsia"/>
          <w:szCs w:val="21"/>
        </w:rPr>
        <w:t>评价信息</w:t>
      </w:r>
      <w:r w:rsidR="00B05186">
        <w:rPr>
          <w:rFonts w:asciiTheme="minorEastAsia" w:hAnsiTheme="minorEastAsia" w:hint="eastAsia"/>
          <w:szCs w:val="21"/>
        </w:rPr>
        <w:t>截止日</w:t>
      </w:r>
      <w:r w:rsidR="00B05186" w:rsidRPr="00571539">
        <w:rPr>
          <w:rFonts w:asciiTheme="minorEastAsia" w:hAnsiTheme="minorEastAsia" w:hint="eastAsia"/>
          <w:szCs w:val="21"/>
        </w:rPr>
        <w:t>为</w:t>
      </w:r>
      <w:r w:rsidR="00B05186">
        <w:rPr>
          <w:rFonts w:asciiTheme="minorEastAsia" w:hAnsiTheme="minorEastAsia" w:hint="eastAsia"/>
          <w:szCs w:val="21"/>
        </w:rPr>
        <w:t>2023</w:t>
      </w:r>
      <w:r w:rsidR="00B05186" w:rsidRPr="00571539">
        <w:rPr>
          <w:rFonts w:asciiTheme="minorEastAsia" w:hAnsiTheme="minorEastAsia" w:hint="eastAsia"/>
          <w:szCs w:val="21"/>
        </w:rPr>
        <w:t>年</w:t>
      </w:r>
      <w:r w:rsidR="00B05186">
        <w:rPr>
          <w:rFonts w:asciiTheme="minorEastAsia" w:hAnsiTheme="minorEastAsia" w:hint="eastAsia"/>
          <w:szCs w:val="21"/>
        </w:rPr>
        <w:t>12</w:t>
      </w:r>
      <w:r w:rsidR="00B05186" w:rsidRPr="00571539">
        <w:rPr>
          <w:rFonts w:asciiTheme="minorEastAsia" w:hAnsiTheme="minorEastAsia" w:hint="eastAsia"/>
          <w:szCs w:val="21"/>
        </w:rPr>
        <w:t>月</w:t>
      </w:r>
      <w:r w:rsidR="00B05186">
        <w:rPr>
          <w:rFonts w:asciiTheme="minorEastAsia" w:hAnsiTheme="minorEastAsia" w:hint="eastAsia"/>
          <w:szCs w:val="21"/>
        </w:rPr>
        <w:t>31</w:t>
      </w:r>
      <w:r w:rsidR="00B05186" w:rsidRPr="00571539">
        <w:rPr>
          <w:rFonts w:asciiTheme="minorEastAsia" w:hAnsiTheme="minorEastAsia" w:hint="eastAsia"/>
          <w:szCs w:val="21"/>
        </w:rPr>
        <w:t>日</w:t>
      </w:r>
      <w:r w:rsidR="00B05186">
        <w:rPr>
          <w:rFonts w:asciiTheme="minorEastAsia" w:hAnsiTheme="minorEastAsia" w:hint="eastAsia"/>
          <w:szCs w:val="21"/>
        </w:rPr>
        <w:t>，</w:t>
      </w:r>
      <w:r w:rsidR="00571539" w:rsidRPr="00571539">
        <w:rPr>
          <w:rFonts w:asciiTheme="minorEastAsia" w:hAnsiTheme="minorEastAsia" w:hint="eastAsia"/>
          <w:szCs w:val="21"/>
        </w:rPr>
        <w:t>包括被评单位所提供的资料、尽职调查所获取的</w:t>
      </w:r>
      <w:r w:rsidR="00B05186">
        <w:rPr>
          <w:rFonts w:asciiTheme="minorEastAsia" w:hAnsiTheme="minorEastAsia" w:hint="eastAsia"/>
          <w:szCs w:val="21"/>
        </w:rPr>
        <w:t>相关</w:t>
      </w:r>
      <w:r w:rsidR="00571539" w:rsidRPr="00571539">
        <w:rPr>
          <w:rFonts w:asciiTheme="minorEastAsia" w:hAnsiTheme="minorEastAsia" w:hint="eastAsia"/>
          <w:szCs w:val="21"/>
        </w:rPr>
        <w:t>资料。</w:t>
      </w:r>
    </w:p>
    <w:p w:rsidR="00B05186" w:rsidRPr="00B05186" w:rsidRDefault="000A37AB" w:rsidP="00B60E99">
      <w:pPr>
        <w:widowControl/>
        <w:spacing w:line="420" w:lineRule="exact"/>
        <w:ind w:firstLineChars="200" w:firstLine="420"/>
        <w:jc w:val="left"/>
        <w:rPr>
          <w:rFonts w:asciiTheme="minorEastAsia" w:hAnsiTheme="minorEastAsia"/>
          <w:szCs w:val="21"/>
        </w:rPr>
      </w:pPr>
      <w:r>
        <w:rPr>
          <w:rFonts w:asciiTheme="minorEastAsia" w:hAnsiTheme="minorEastAsia" w:hint="eastAsia"/>
          <w:szCs w:val="21"/>
        </w:rPr>
        <w:t>注2：公示资格的外部信用核查截止日为2024年7月3日，被评单位</w:t>
      </w:r>
      <w:r w:rsidR="00E94074">
        <w:rPr>
          <w:rFonts w:asciiTheme="minorEastAsia" w:hAnsiTheme="minorEastAsia" w:hint="eastAsia"/>
          <w:szCs w:val="21"/>
        </w:rPr>
        <w:t>应</w:t>
      </w:r>
      <w:r w:rsidR="00B05186">
        <w:rPr>
          <w:rFonts w:asciiTheme="minorEastAsia" w:hAnsiTheme="minorEastAsia" w:hint="eastAsia"/>
          <w:szCs w:val="21"/>
        </w:rPr>
        <w:t>未被列入严重失信主体名单</w:t>
      </w:r>
      <w:r>
        <w:rPr>
          <w:rFonts w:asciiTheme="minorEastAsia" w:hAnsiTheme="minorEastAsia" w:hint="eastAsia"/>
          <w:szCs w:val="21"/>
        </w:rPr>
        <w:t>，</w:t>
      </w:r>
      <w:r w:rsidR="00174ACF">
        <w:rPr>
          <w:rFonts w:asciiTheme="minorEastAsia" w:hAnsiTheme="minorEastAsia" w:hint="eastAsia"/>
          <w:szCs w:val="21"/>
        </w:rPr>
        <w:t>包括</w:t>
      </w:r>
      <w:r w:rsidR="00174ACF" w:rsidRPr="00174ACF">
        <w:rPr>
          <w:rFonts w:asciiTheme="minorEastAsia" w:hAnsiTheme="minorEastAsia" w:hint="eastAsia"/>
          <w:szCs w:val="21"/>
        </w:rPr>
        <w:t>失信被执行人、重大税收违法失信主体、安全生产严重失信主体等。</w:t>
      </w:r>
    </w:p>
    <w:sectPr w:rsidR="00B05186" w:rsidRPr="00B05186" w:rsidSect="002F7D3A">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DD7" w:rsidRDefault="008B0DD7" w:rsidP="009D34EA">
      <w:r>
        <w:separator/>
      </w:r>
    </w:p>
  </w:endnote>
  <w:endnote w:type="continuationSeparator" w:id="0">
    <w:p w:rsidR="008B0DD7" w:rsidRDefault="008B0DD7" w:rsidP="009D3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DD7" w:rsidRDefault="008B0DD7" w:rsidP="009D34EA">
      <w:r>
        <w:separator/>
      </w:r>
    </w:p>
  </w:footnote>
  <w:footnote w:type="continuationSeparator" w:id="0">
    <w:p w:rsidR="008B0DD7" w:rsidRDefault="008B0DD7" w:rsidP="009D34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C1B"/>
    <w:rsid w:val="00013C28"/>
    <w:rsid w:val="00062782"/>
    <w:rsid w:val="000A37AB"/>
    <w:rsid w:val="00174ACF"/>
    <w:rsid w:val="001F728C"/>
    <w:rsid w:val="002A40AE"/>
    <w:rsid w:val="002F7D3A"/>
    <w:rsid w:val="00420860"/>
    <w:rsid w:val="00571539"/>
    <w:rsid w:val="005C2C8B"/>
    <w:rsid w:val="006121E2"/>
    <w:rsid w:val="006548BB"/>
    <w:rsid w:val="00665A57"/>
    <w:rsid w:val="006E0C36"/>
    <w:rsid w:val="006F51CA"/>
    <w:rsid w:val="00786B2E"/>
    <w:rsid w:val="007B1487"/>
    <w:rsid w:val="007C6309"/>
    <w:rsid w:val="007D42A8"/>
    <w:rsid w:val="008B0DD7"/>
    <w:rsid w:val="00976916"/>
    <w:rsid w:val="009A060C"/>
    <w:rsid w:val="009D34EA"/>
    <w:rsid w:val="00A60D59"/>
    <w:rsid w:val="00A87EB1"/>
    <w:rsid w:val="00AA2E94"/>
    <w:rsid w:val="00B01E54"/>
    <w:rsid w:val="00B05186"/>
    <w:rsid w:val="00B30F99"/>
    <w:rsid w:val="00B60E99"/>
    <w:rsid w:val="00BF1537"/>
    <w:rsid w:val="00C2719B"/>
    <w:rsid w:val="00C418F9"/>
    <w:rsid w:val="00D627E2"/>
    <w:rsid w:val="00D71D3D"/>
    <w:rsid w:val="00DE3D94"/>
    <w:rsid w:val="00E10748"/>
    <w:rsid w:val="00E94074"/>
    <w:rsid w:val="00EB6291"/>
    <w:rsid w:val="00EC3C1B"/>
    <w:rsid w:val="00F01575"/>
    <w:rsid w:val="00F16D77"/>
    <w:rsid w:val="00F90E07"/>
    <w:rsid w:val="23255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D71D3D"/>
    <w:rPr>
      <w:sz w:val="18"/>
      <w:szCs w:val="18"/>
    </w:rPr>
  </w:style>
  <w:style w:type="character" w:customStyle="1" w:styleId="Char">
    <w:name w:val="批注框文本 Char"/>
    <w:basedOn w:val="a0"/>
    <w:link w:val="a4"/>
    <w:uiPriority w:val="99"/>
    <w:semiHidden/>
    <w:rsid w:val="00D71D3D"/>
    <w:rPr>
      <w:kern w:val="2"/>
      <w:sz w:val="18"/>
      <w:szCs w:val="18"/>
    </w:rPr>
  </w:style>
  <w:style w:type="character" w:styleId="a5">
    <w:name w:val="Hyperlink"/>
    <w:basedOn w:val="a0"/>
    <w:uiPriority w:val="99"/>
    <w:unhideWhenUsed/>
    <w:rsid w:val="00013C28"/>
    <w:rPr>
      <w:color w:val="0000FF" w:themeColor="hyperlink"/>
      <w:u w:val="single"/>
    </w:rPr>
  </w:style>
  <w:style w:type="paragraph" w:styleId="a6">
    <w:name w:val="header"/>
    <w:basedOn w:val="a"/>
    <w:link w:val="Char0"/>
    <w:uiPriority w:val="99"/>
    <w:unhideWhenUsed/>
    <w:rsid w:val="009D34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9D34EA"/>
    <w:rPr>
      <w:kern w:val="2"/>
      <w:sz w:val="18"/>
      <w:szCs w:val="18"/>
    </w:rPr>
  </w:style>
  <w:style w:type="paragraph" w:styleId="a7">
    <w:name w:val="footer"/>
    <w:basedOn w:val="a"/>
    <w:link w:val="Char1"/>
    <w:uiPriority w:val="99"/>
    <w:unhideWhenUsed/>
    <w:rsid w:val="009D34EA"/>
    <w:pPr>
      <w:tabs>
        <w:tab w:val="center" w:pos="4153"/>
        <w:tab w:val="right" w:pos="8306"/>
      </w:tabs>
      <w:snapToGrid w:val="0"/>
      <w:jc w:val="left"/>
    </w:pPr>
    <w:rPr>
      <w:sz w:val="18"/>
      <w:szCs w:val="18"/>
    </w:rPr>
  </w:style>
  <w:style w:type="character" w:customStyle="1" w:styleId="Char1">
    <w:name w:val="页脚 Char"/>
    <w:basedOn w:val="a0"/>
    <w:link w:val="a7"/>
    <w:uiPriority w:val="99"/>
    <w:rsid w:val="009D34E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D71D3D"/>
    <w:rPr>
      <w:sz w:val="18"/>
      <w:szCs w:val="18"/>
    </w:rPr>
  </w:style>
  <w:style w:type="character" w:customStyle="1" w:styleId="Char">
    <w:name w:val="批注框文本 Char"/>
    <w:basedOn w:val="a0"/>
    <w:link w:val="a4"/>
    <w:uiPriority w:val="99"/>
    <w:semiHidden/>
    <w:rsid w:val="00D71D3D"/>
    <w:rPr>
      <w:kern w:val="2"/>
      <w:sz w:val="18"/>
      <w:szCs w:val="18"/>
    </w:rPr>
  </w:style>
  <w:style w:type="character" w:styleId="a5">
    <w:name w:val="Hyperlink"/>
    <w:basedOn w:val="a0"/>
    <w:uiPriority w:val="99"/>
    <w:unhideWhenUsed/>
    <w:rsid w:val="00013C28"/>
    <w:rPr>
      <w:color w:val="0000FF" w:themeColor="hyperlink"/>
      <w:u w:val="single"/>
    </w:rPr>
  </w:style>
  <w:style w:type="paragraph" w:styleId="a6">
    <w:name w:val="header"/>
    <w:basedOn w:val="a"/>
    <w:link w:val="Char0"/>
    <w:uiPriority w:val="99"/>
    <w:unhideWhenUsed/>
    <w:rsid w:val="009D34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9D34EA"/>
    <w:rPr>
      <w:kern w:val="2"/>
      <w:sz w:val="18"/>
      <w:szCs w:val="18"/>
    </w:rPr>
  </w:style>
  <w:style w:type="paragraph" w:styleId="a7">
    <w:name w:val="footer"/>
    <w:basedOn w:val="a"/>
    <w:link w:val="Char1"/>
    <w:uiPriority w:val="99"/>
    <w:unhideWhenUsed/>
    <w:rsid w:val="009D34EA"/>
    <w:pPr>
      <w:tabs>
        <w:tab w:val="center" w:pos="4153"/>
        <w:tab w:val="right" w:pos="8306"/>
      </w:tabs>
      <w:snapToGrid w:val="0"/>
      <w:jc w:val="left"/>
    </w:pPr>
    <w:rPr>
      <w:sz w:val="18"/>
      <w:szCs w:val="18"/>
    </w:rPr>
  </w:style>
  <w:style w:type="character" w:customStyle="1" w:styleId="Char1">
    <w:name w:val="页脚 Char"/>
    <w:basedOn w:val="a0"/>
    <w:link w:val="a7"/>
    <w:uiPriority w:val="99"/>
    <w:rsid w:val="009D34E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30961">
      <w:bodyDiv w:val="1"/>
      <w:marLeft w:val="0"/>
      <w:marRight w:val="0"/>
      <w:marTop w:val="0"/>
      <w:marBottom w:val="0"/>
      <w:divBdr>
        <w:top w:val="none" w:sz="0" w:space="0" w:color="auto"/>
        <w:left w:val="none" w:sz="0" w:space="0" w:color="auto"/>
        <w:bottom w:val="none" w:sz="0" w:space="0" w:color="auto"/>
        <w:right w:val="none" w:sz="0" w:space="0" w:color="auto"/>
      </w:divBdr>
    </w:div>
    <w:div w:id="251091000">
      <w:bodyDiv w:val="1"/>
      <w:marLeft w:val="0"/>
      <w:marRight w:val="0"/>
      <w:marTop w:val="0"/>
      <w:marBottom w:val="0"/>
      <w:divBdr>
        <w:top w:val="none" w:sz="0" w:space="0" w:color="auto"/>
        <w:left w:val="none" w:sz="0" w:space="0" w:color="auto"/>
        <w:bottom w:val="none" w:sz="0" w:space="0" w:color="auto"/>
        <w:right w:val="none" w:sz="0" w:space="0" w:color="auto"/>
      </w:divBdr>
    </w:div>
    <w:div w:id="509486833">
      <w:bodyDiv w:val="1"/>
      <w:marLeft w:val="0"/>
      <w:marRight w:val="0"/>
      <w:marTop w:val="0"/>
      <w:marBottom w:val="0"/>
      <w:divBdr>
        <w:top w:val="none" w:sz="0" w:space="0" w:color="auto"/>
        <w:left w:val="none" w:sz="0" w:space="0" w:color="auto"/>
        <w:bottom w:val="none" w:sz="0" w:space="0" w:color="auto"/>
        <w:right w:val="none" w:sz="0" w:space="0" w:color="auto"/>
      </w:divBdr>
    </w:div>
    <w:div w:id="583150517">
      <w:bodyDiv w:val="1"/>
      <w:marLeft w:val="0"/>
      <w:marRight w:val="0"/>
      <w:marTop w:val="0"/>
      <w:marBottom w:val="0"/>
      <w:divBdr>
        <w:top w:val="none" w:sz="0" w:space="0" w:color="auto"/>
        <w:left w:val="none" w:sz="0" w:space="0" w:color="auto"/>
        <w:bottom w:val="none" w:sz="0" w:space="0" w:color="auto"/>
        <w:right w:val="none" w:sz="0" w:space="0" w:color="auto"/>
      </w:divBdr>
    </w:div>
    <w:div w:id="782269401">
      <w:bodyDiv w:val="1"/>
      <w:marLeft w:val="0"/>
      <w:marRight w:val="0"/>
      <w:marTop w:val="0"/>
      <w:marBottom w:val="0"/>
      <w:divBdr>
        <w:top w:val="none" w:sz="0" w:space="0" w:color="auto"/>
        <w:left w:val="none" w:sz="0" w:space="0" w:color="auto"/>
        <w:bottom w:val="none" w:sz="0" w:space="0" w:color="auto"/>
        <w:right w:val="none" w:sz="0" w:space="0" w:color="auto"/>
      </w:divBdr>
    </w:div>
    <w:div w:id="813303146">
      <w:bodyDiv w:val="1"/>
      <w:marLeft w:val="0"/>
      <w:marRight w:val="0"/>
      <w:marTop w:val="0"/>
      <w:marBottom w:val="0"/>
      <w:divBdr>
        <w:top w:val="none" w:sz="0" w:space="0" w:color="auto"/>
        <w:left w:val="none" w:sz="0" w:space="0" w:color="auto"/>
        <w:bottom w:val="none" w:sz="0" w:space="0" w:color="auto"/>
        <w:right w:val="none" w:sz="0" w:space="0" w:color="auto"/>
      </w:divBdr>
    </w:div>
    <w:div w:id="1011376427">
      <w:bodyDiv w:val="1"/>
      <w:marLeft w:val="0"/>
      <w:marRight w:val="0"/>
      <w:marTop w:val="0"/>
      <w:marBottom w:val="0"/>
      <w:divBdr>
        <w:top w:val="none" w:sz="0" w:space="0" w:color="auto"/>
        <w:left w:val="none" w:sz="0" w:space="0" w:color="auto"/>
        <w:bottom w:val="none" w:sz="0" w:space="0" w:color="auto"/>
        <w:right w:val="none" w:sz="0" w:space="0" w:color="auto"/>
      </w:divBdr>
    </w:div>
    <w:div w:id="1768040685">
      <w:bodyDiv w:val="1"/>
      <w:marLeft w:val="0"/>
      <w:marRight w:val="0"/>
      <w:marTop w:val="0"/>
      <w:marBottom w:val="0"/>
      <w:divBdr>
        <w:top w:val="none" w:sz="0" w:space="0" w:color="auto"/>
        <w:left w:val="none" w:sz="0" w:space="0" w:color="auto"/>
        <w:bottom w:val="none" w:sz="0" w:space="0" w:color="auto"/>
        <w:right w:val="none" w:sz="0" w:space="0" w:color="auto"/>
      </w:divBdr>
    </w:div>
    <w:div w:id="1992832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1234</Words>
  <Characters>7038</Characters>
  <Application>Microsoft Office Word</Application>
  <DocSecurity>0</DocSecurity>
  <Lines>58</Lines>
  <Paragraphs>16</Paragraphs>
  <ScaleCrop>false</ScaleCrop>
  <Company>微软中国</Company>
  <LinksUpToDate>false</LinksUpToDate>
  <CharactersWithSpaces>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cp:lastPrinted>2022-07-20T08:46:00Z</cp:lastPrinted>
  <dcterms:created xsi:type="dcterms:W3CDTF">2024-07-05T06:55:00Z</dcterms:created>
  <dcterms:modified xsi:type="dcterms:W3CDTF">2024-07-05T07:00:00Z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15D9D50BDE994D4E9745C54E8EC52CAE</vt:lpwstr>
  </property>
</Properties>
</file>